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USTAWA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z dnia 13 października 1995 r.</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Prawo łowieckie.</w:t>
      </w:r>
      <w:r w:rsidRPr="00B86267">
        <w:rPr>
          <w:rFonts w:ascii="Times New Roman" w:eastAsia="Times New Roman" w:hAnsi="Times New Roman" w:cs="Times New Roman"/>
          <w:color w:val="003300"/>
          <w:sz w:val="27"/>
          <w:szCs w:val="27"/>
          <w:lang w:eastAsia="pl-PL"/>
        </w:rPr>
        <w:br/>
        <w:t>[Dz.U. z 1995 r. Nr 147 poz.713]</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Tekst jednolity                                                                                                                                              </w:t>
      </w:r>
      <w:r w:rsidRPr="00B86267">
        <w:rPr>
          <w:rFonts w:ascii="Times New Roman" w:eastAsia="Times New Roman" w:hAnsi="Times New Roman" w:cs="Times New Roman"/>
          <w:color w:val="336600"/>
          <w:sz w:val="27"/>
          <w:szCs w:val="27"/>
          <w:lang w:eastAsia="pl-PL"/>
        </w:rPr>
        <w:t>                                                                     </w:t>
      </w:r>
      <w:r w:rsidRPr="00B86267">
        <w:rPr>
          <w:rFonts w:ascii="Times New Roman" w:eastAsia="Times New Roman" w:hAnsi="Times New Roman" w:cs="Times New Roman"/>
          <w:color w:val="336600"/>
          <w:sz w:val="27"/>
          <w:lang w:eastAsia="pl-PL"/>
        </w:rPr>
        <w:t> </w:t>
      </w:r>
      <w:r w:rsidRPr="00B86267">
        <w:rPr>
          <w:rFonts w:ascii="Times New Roman" w:eastAsia="Times New Roman" w:hAnsi="Times New Roman" w:cs="Times New Roman"/>
          <w:color w:val="003300"/>
          <w:sz w:val="27"/>
          <w:szCs w:val="27"/>
          <w:lang w:eastAsia="pl-PL"/>
        </w:rPr>
        <w:t>z uwzględnieniem zmian z dnia 26.07.2001 r. [Dz.U. 2001 r. Nr 125 poz.1366], z dnia 20.06.2003 r. [Dz.U. 2002 r. Nr 113 poz.984], z dnia 16.04.2004 r. [Dz.U. Nr 92, poz. 880] oraz zmian z dnia 17 czerwca 2004 r. [Dz.U. 2004 r. Nr 172 poz.1802] i z dnia 2 lipca 2004 r. [Dz.U. 2004 r. Nr 173 poz.1808] .</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1</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Przepisy ogólne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1.</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Łowiectwo, jako element ochrony środowiska przyrodniczego, w rozumieniu ustawy oznacza ochronę zwierząt łownych (zwierzyny) i gospodarowanie ich zasobami w zgodzie z zasadami ekologii oraz zasadami racjonalnej gospodarki rolnej, leśnej i rybackiej.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Zwierzęta łowne w stanie wolnym, jako dobro ogólnonarodowe, stanowią własność Skarbu Państwa</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3.</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Celem łowiectwa jest:</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1) ochrona, zachowanie różnorodności i gospodarowanie populacjami zwierząt łownych,</w:t>
      </w:r>
      <w:r w:rsidRPr="00B86267">
        <w:rPr>
          <w:rFonts w:ascii="Times New Roman" w:eastAsia="Times New Roman" w:hAnsi="Times New Roman" w:cs="Times New Roman"/>
          <w:color w:val="003300"/>
          <w:sz w:val="24"/>
          <w:szCs w:val="24"/>
          <w:lang w:eastAsia="pl-PL"/>
        </w:rPr>
        <w:br/>
        <w:t>2) ochrona i kształtowanie środowiska przyrodniczego na rzecz poprawy warunków bytowania zwierzyny,</w:t>
      </w:r>
      <w:r w:rsidRPr="00B86267">
        <w:rPr>
          <w:rFonts w:ascii="Times New Roman" w:eastAsia="Times New Roman" w:hAnsi="Times New Roman" w:cs="Times New Roman"/>
          <w:color w:val="003300"/>
          <w:sz w:val="24"/>
          <w:szCs w:val="24"/>
          <w:lang w:eastAsia="pl-PL"/>
        </w:rPr>
        <w:br/>
        <w:t>3) uzyskiwanie możliwie wysokiej kondycji osobniczej i jakości trofeów oraz właściwej liczebności populacji poszczególnych gatunków zwierzyny przy zachowaniu równowagi środowiska przyrodniczego,</w:t>
      </w:r>
      <w:r w:rsidRPr="00B86267">
        <w:rPr>
          <w:rFonts w:ascii="Times New Roman" w:eastAsia="Times New Roman" w:hAnsi="Times New Roman" w:cs="Times New Roman"/>
          <w:color w:val="003300"/>
          <w:sz w:val="24"/>
          <w:szCs w:val="24"/>
          <w:lang w:eastAsia="pl-PL"/>
        </w:rPr>
        <w:br/>
        <w:t>4) spełnianie potrzeb społecznych w zakresie uprawiania myślistwa, kultywowania tradycji oraz krzewienia etyki i kultury łowieckiej.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w:t>
      </w:r>
      <w:r w:rsidRPr="00B86267">
        <w:rPr>
          <w:rFonts w:ascii="Times New Roman" w:eastAsia="Times New Roman" w:hAnsi="Times New Roman" w:cs="Times New Roman"/>
          <w:color w:val="003300"/>
          <w:sz w:val="27"/>
          <w:szCs w:val="27"/>
          <w:lang w:eastAsia="pl-PL"/>
        </w:rPr>
        <w:t>1. Gospodarka łowiecka jest to działalność w zakresie ochrony, hodowli i pozyskiwania zwierzyny.</w:t>
      </w:r>
    </w:p>
    <w:p w:rsidR="00B86267" w:rsidRPr="00B86267" w:rsidRDefault="00B86267" w:rsidP="00B86267">
      <w:pPr>
        <w:spacing w:before="100" w:beforeAutospacing="1" w:after="100" w:afterAutospacing="1" w:line="240" w:lineRule="auto"/>
        <w:ind w:left="18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2. Polowanie oznacza:</w:t>
      </w:r>
    </w:p>
    <w:p w:rsidR="00B86267" w:rsidRPr="00B86267" w:rsidRDefault="00B86267" w:rsidP="00B86267">
      <w:pPr>
        <w:spacing w:before="100" w:beforeAutospacing="1" w:after="100" w:afterAutospacing="1" w:line="240" w:lineRule="auto"/>
        <w:ind w:left="5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1) tropienie, strzelanie z myśliwskiej broni palnej, łowienie sposobami dozwolonymi zwierzyny żywej,</w:t>
      </w:r>
      <w:r w:rsidRPr="00B86267">
        <w:rPr>
          <w:rFonts w:ascii="Times New Roman" w:eastAsia="Times New Roman" w:hAnsi="Times New Roman" w:cs="Times New Roman"/>
          <w:color w:val="003300"/>
          <w:sz w:val="24"/>
          <w:szCs w:val="24"/>
          <w:lang w:eastAsia="pl-PL"/>
        </w:rPr>
        <w:br/>
        <w:t>2) łowienie zwierzyny przy pomocy ptaków łowczych,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   - zmierzające do wejścia w jej posiadanie.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lastRenderedPageBreak/>
        <w:br/>
        <w:t>3. Kłusownictwo oznacza działanie zmierzające do wejścia w posiadanie zwierzyny w sposób nie będący polowaniem albo z naruszeniem warunków dopuszczalności polowania.</w:t>
      </w:r>
    </w:p>
    <w:p w:rsidR="00B86267" w:rsidRPr="00B86267" w:rsidRDefault="00B86267" w:rsidP="00B86267">
      <w:pPr>
        <w:spacing w:after="0" w:line="240" w:lineRule="auto"/>
        <w:rPr>
          <w:rFonts w:ascii="Times New Roman" w:eastAsia="Times New Roman" w:hAnsi="Times New Roman" w:cs="Times New Roman"/>
          <w:sz w:val="24"/>
          <w:szCs w:val="24"/>
          <w:lang w:eastAsia="pl-PL"/>
        </w:rPr>
      </w:pPr>
      <w:r w:rsidRPr="00B86267">
        <w:rPr>
          <w:rFonts w:ascii="Times New Roman" w:eastAsia="Times New Roman" w:hAnsi="Times New Roman" w:cs="Times New Roman"/>
          <w:b/>
          <w:bCs/>
          <w:color w:val="003300"/>
          <w:sz w:val="24"/>
          <w:szCs w:val="24"/>
          <w:lang w:eastAsia="pl-PL"/>
        </w:rPr>
        <w:t>Art. 5.</w:t>
      </w:r>
      <w:r w:rsidRPr="00B86267">
        <w:rPr>
          <w:rFonts w:ascii="Times New Roman" w:eastAsia="Times New Roman" w:hAnsi="Times New Roman" w:cs="Times New Roman"/>
          <w:color w:val="003300"/>
          <w:sz w:val="24"/>
          <w:szCs w:val="24"/>
          <w:lang w:eastAsia="pl-PL"/>
        </w:rPr>
        <w:t> Minister właściwy do spraw środowiska po zasięgnięciu opinii minister właściwego do spraw rolnictwa oraz Państwowej Rady Ochrony Przyrody i Polskiego Związku Łowieckiego ustali, w drodze rozporządzenia, listę gatunków zwierząt łownych uwzględniając podział na zwierzynę płową, grubą, drobną oraz drapieżniki.</w:t>
      </w:r>
      <w:r w:rsidRPr="00B86267">
        <w:rPr>
          <w:rFonts w:ascii="Times New Roman" w:eastAsia="Times New Roman" w:hAnsi="Times New Roman" w:cs="Times New Roman"/>
          <w:color w:val="003300"/>
          <w:sz w:val="24"/>
          <w:szCs w:val="24"/>
          <w:lang w:eastAsia="pl-PL"/>
        </w:rPr>
        <w:br/>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2</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Organy administracji w zakresie łowiectwa</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6.</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Naczelnym organem administracji rządowej w zakresie łowiectwa jest minister właściwy do spraw środowiska .</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7.</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Administrację w zakresie łowiectwa sprawują wojewodowie, o ile ustawa nie stanowi inaczej.</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3</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Zasady gospodarki łowieckiej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8.</w:t>
      </w:r>
      <w:r w:rsidRPr="00B86267">
        <w:rPr>
          <w:rFonts w:ascii="Times New Roman" w:eastAsia="Times New Roman" w:hAnsi="Times New Roman" w:cs="Times New Roman"/>
          <w:color w:val="003300"/>
          <w:sz w:val="27"/>
          <w:szCs w:val="27"/>
          <w:lang w:eastAsia="pl-PL"/>
        </w:rPr>
        <w:t>1. Gospodarka łowiecka prowadzona jest w obwodach łowieckich przez dzierżawców lub zarządców.</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Odstrzały redukcyjne zwierząt łownych w parkach narodowych i rezerwatach, prowadzone w oparciu o przepisy o ochronie przyrody, odbywają się na zasadach określonych w ustawie i zgodnie z obowiązującymi okresami ochronnymi i kryteriami selekcji.</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Gospodarka łowiecka prowadzona jest na zasadach określonych w ustawie i w oparciu o roczne plany łowieckie i wieloletnie łowieckie plany hodowlane.</w:t>
      </w:r>
    </w:p>
    <w:p w:rsidR="00B86267" w:rsidRPr="00B86267" w:rsidRDefault="00B86267" w:rsidP="00B86267">
      <w:pPr>
        <w:spacing w:before="100" w:beforeAutospacing="1" w:after="100" w:afterAutospacing="1" w:line="240" w:lineRule="auto"/>
        <w:ind w:left="14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3a. Roczne plany łowieckie sporządzane są przez dzierżawców obwodów łowieckich, po zasięgnięciu opinii wójta (burmistrza, prezydenta miasta) i podlegają zatwierdzeniu przez właściwego nadleśniczego Państwowego Gospodarstwa Leśnego Lasy Państwowe w uzgodnieniu z Polskim Związkiem Łowieckim.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3b. Roczne plany łowieckie w obwodach wyłączonych z wydzierżawiania sporządzane są przez ich zarządców i podlegają zatwierdzeniu przez dyrektora regionalnej dyrekcji Państwowego Gospodarstwa Leśnego Lasy Państwowe.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3c. Roczne plany łowieckie dla: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obwodów łowieckich graniczących z parkami narodowymi opiniowane sa dodatkowo przez dyrektora parku narodowego,</w:t>
      </w:r>
      <w:r w:rsidRPr="00B86267">
        <w:rPr>
          <w:rFonts w:ascii="Times New Roman" w:eastAsia="Times New Roman" w:hAnsi="Times New Roman" w:cs="Times New Roman"/>
          <w:color w:val="003300"/>
          <w:sz w:val="27"/>
          <w:szCs w:val="27"/>
          <w:lang w:eastAsia="pl-PL"/>
        </w:rPr>
        <w:br/>
        <w:t>2 ) obwodów łowieckich, na terenie których znajdują się obręby hodowlane, opiniowane są dodatkowo, w zakresie pozyskania piżmaka i łyski przez uprawnionych do rybactwa w rozumieniu ustawy z dnia 18 kwietnia 1995 r. o rybactwie śródlądowym (Dz.U z 1999 r. Nr 66, poz 750, z 2000 r. Nr 120, poz. 1268, z 2001 r. Nr. 81, poz.875, Nr 110, poz. 1189 i Nr 115, poz. 1229 oraz z 2004 r. Nr 92, poz. 880).</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3d. W przypadku odmowy zatwierdzenia lub uzgodnienia w całości lub części rocznego planu łowieckiego zainteresowanemu przysługuje odwołanie odpowiednio do dyrektora regionalnej dyrekcji lub Dyrektora Generalnego Państwowego Gospodarstwa Leśnego Lasy Państwowe.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3e. Wieloletnie łowieckie plany hodowlane sporządzają dyrektorzy regionalnych dyrekcji Państwowego Gospodarstwa Leśnego Lasy Państwowe w uzgodnieniu z wojewodami i Polskim Związkiem Łowieckim.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Minister właściwy do spraw środowiska, w porozumieniu z ministrem właściwym do spraw rolnictwa, po zasięgnięciu opinii Polskiego Związku Łowieckiego, określi, w drodze rozporządzenia, szczegółowe zasady sporządzania rocznych planów łowieckich i wieloletnich łowieckich planów hodowlanych oraz zatwierdzania rocznych planów łowieckich, uwzględniając zasadę optymalnego gospodarowania populacjami zwierząt łownych oraz ochrony lasu przed szkodami wyrządzanymi przez te zwierzęta.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9.</w:t>
      </w:r>
      <w:r w:rsidRPr="00B86267">
        <w:rPr>
          <w:rFonts w:ascii="Times New Roman" w:eastAsia="Times New Roman" w:hAnsi="Times New Roman" w:cs="Times New Roman"/>
          <w:color w:val="003300"/>
          <w:sz w:val="27"/>
          <w:szCs w:val="27"/>
          <w:lang w:eastAsia="pl-PL"/>
        </w:rPr>
        <w:t>1. Ochrona zwierzyny - poza zasadami określonymi w przepisach o ochronie przyrody - obejmuje tworzenie warunków bezpiecznego bytowania zwierzyny, a w szczególności: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zwalczanie kłusownictwa i wszelkich zjawisk szkodnictwa łowieckiego,</w:t>
      </w:r>
      <w:r w:rsidRPr="00B86267">
        <w:rPr>
          <w:rFonts w:ascii="Times New Roman" w:eastAsia="Times New Roman" w:hAnsi="Times New Roman" w:cs="Times New Roman"/>
          <w:color w:val="003300"/>
          <w:sz w:val="27"/>
          <w:szCs w:val="27"/>
          <w:lang w:eastAsia="pl-PL"/>
        </w:rPr>
        <w:br/>
        <w:t>2) zakaz - poza polowaniami i odłowami, sprawdzianami pracy psów myśliwskich, a także szkoleniami ptaków łowczych, organizowanymi przez Polski Związek Łowiecki - płoszenia, chwytania, przetrzymywania, ranienia i zabijania zwierzyny,</w:t>
      </w:r>
      <w:r w:rsidRPr="00B86267">
        <w:rPr>
          <w:rFonts w:ascii="Times New Roman" w:eastAsia="Times New Roman" w:hAnsi="Times New Roman" w:cs="Times New Roman"/>
          <w:color w:val="003300"/>
          <w:sz w:val="27"/>
          <w:szCs w:val="27"/>
          <w:lang w:eastAsia="pl-PL"/>
        </w:rPr>
        <w:br/>
        <w:t>3) zakaz wybierania jaj i piskląt oraz niszczenia lęgowisk, nor i gniazd ptasich.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Zakaz chwytania i przetrzymywania zwierzyny, o którym mowa w ust. 1 pkt 2, nie dotyczy szczególnych przypadków, na które wyrazi uprzednio zgodę starosta.</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Do celów hodowlanych, w tym eksportu, oraz celów naukowych dozwolone jest łowienie zwierzyny żywej wyłącznie w sieci i nie raniące pułapki, w tym pułapki nie chwytające za kończynę.</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10.</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Posiadanie i hodowanie lub utrzymywanie chartów rasowych lub ich mieszańców wymaga zezwolenia starosty.</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lastRenderedPageBreak/>
        <w:br/>
      </w:r>
      <w:r w:rsidRPr="00B86267">
        <w:rPr>
          <w:rFonts w:ascii="Times New Roman" w:eastAsia="Times New Roman" w:hAnsi="Times New Roman" w:cs="Times New Roman"/>
          <w:b/>
          <w:bCs/>
          <w:color w:val="003300"/>
          <w:sz w:val="27"/>
          <w:szCs w:val="27"/>
          <w:lang w:eastAsia="pl-PL"/>
        </w:rPr>
        <w:t>Art. 11.</w:t>
      </w:r>
      <w:r w:rsidRPr="00B86267">
        <w:rPr>
          <w:rFonts w:ascii="Times New Roman" w:eastAsia="Times New Roman" w:hAnsi="Times New Roman" w:cs="Times New Roman"/>
          <w:color w:val="003300"/>
          <w:sz w:val="27"/>
          <w:szCs w:val="27"/>
          <w:lang w:eastAsia="pl-PL"/>
        </w:rPr>
        <w:t>1. Łowiectwo jest prowadzone zgodnie z podstawowymi kierunkami użytkowania terenów rolnych, leśnych i rybackich, w warunkach stałego polepszania zwierzynie środowiska jej bytowania.</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Gospodarowanie populacjami zwierzyny wymaga w szczególności: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tworzenia stałych i okresowych osłon dla zwierzyny (lasy, zadrzewienia, zakrzewienia, remizy, osłony miejsc lęgowych),</w:t>
      </w:r>
      <w:r w:rsidRPr="00B86267">
        <w:rPr>
          <w:rFonts w:ascii="Times New Roman" w:eastAsia="Times New Roman" w:hAnsi="Times New Roman" w:cs="Times New Roman"/>
          <w:color w:val="003300"/>
          <w:sz w:val="27"/>
          <w:szCs w:val="27"/>
          <w:lang w:eastAsia="pl-PL"/>
        </w:rPr>
        <w:br/>
        <w:t>2) wzbogacania naturalnej bazy żerowej dla zwierzyny w lasach,</w:t>
      </w:r>
      <w:r w:rsidRPr="00B86267">
        <w:rPr>
          <w:rFonts w:ascii="Times New Roman" w:eastAsia="Times New Roman" w:hAnsi="Times New Roman" w:cs="Times New Roman"/>
          <w:color w:val="003300"/>
          <w:sz w:val="27"/>
          <w:szCs w:val="27"/>
          <w:lang w:eastAsia="pl-PL"/>
        </w:rPr>
        <w:br/>
        <w:t>3) zachowania istniejących naturalnych zbiorników wodnych, rekonstrukcji i tworzenia nowych,</w:t>
      </w:r>
      <w:r w:rsidRPr="00B86267">
        <w:rPr>
          <w:rFonts w:ascii="Times New Roman" w:eastAsia="Times New Roman" w:hAnsi="Times New Roman" w:cs="Times New Roman"/>
          <w:color w:val="003300"/>
          <w:sz w:val="27"/>
          <w:szCs w:val="27"/>
          <w:lang w:eastAsia="pl-PL"/>
        </w:rPr>
        <w:br/>
        <w:t>4) racjonalnego stosowania środków chemicznych w rolnictwie i leśnictwie,</w:t>
      </w:r>
      <w:r w:rsidRPr="00B86267">
        <w:rPr>
          <w:rFonts w:ascii="Times New Roman" w:eastAsia="Times New Roman" w:hAnsi="Times New Roman" w:cs="Times New Roman"/>
          <w:color w:val="003300"/>
          <w:sz w:val="27"/>
          <w:szCs w:val="27"/>
          <w:lang w:eastAsia="pl-PL"/>
        </w:rPr>
        <w:br/>
        <w:t>5) stosowania terminów i technik agrotechnicznych nie zagrażających bytowaniu zwierzyny na danym terenie,</w:t>
      </w:r>
      <w:r w:rsidRPr="00B86267">
        <w:rPr>
          <w:rFonts w:ascii="Times New Roman" w:eastAsia="Times New Roman" w:hAnsi="Times New Roman" w:cs="Times New Roman"/>
          <w:color w:val="003300"/>
          <w:sz w:val="27"/>
          <w:szCs w:val="27"/>
          <w:lang w:eastAsia="pl-PL"/>
        </w:rPr>
        <w:br/>
        <w:t>6) utrzymywania korytarzy (ciągów) ekologicznych dla zwierzyny,</w:t>
      </w:r>
      <w:r w:rsidRPr="00B86267">
        <w:rPr>
          <w:rFonts w:ascii="Times New Roman" w:eastAsia="Times New Roman" w:hAnsi="Times New Roman" w:cs="Times New Roman"/>
          <w:color w:val="003300"/>
          <w:sz w:val="27"/>
          <w:szCs w:val="27"/>
          <w:lang w:eastAsia="pl-PL"/>
        </w:rPr>
        <w:br/>
        <w:t>7) utrzymywania struktury wiekowej i płciowej oraz liczebności populacji zwierzyny właściwych dla zapewnienia równowagi ekosystemów oraz realizacji głównych celów gospodarczych w rolnictwie, leśnictwie i rybactwie,</w:t>
      </w:r>
      <w:r w:rsidRPr="00B86267">
        <w:rPr>
          <w:rFonts w:ascii="Times New Roman" w:eastAsia="Times New Roman" w:hAnsi="Times New Roman" w:cs="Times New Roman"/>
          <w:color w:val="003300"/>
          <w:sz w:val="27"/>
          <w:szCs w:val="27"/>
          <w:lang w:eastAsia="pl-PL"/>
        </w:rPr>
        <w:br/>
        <w:t>8) ochrony zwierzyny przed zagrożeniem ruchu pojazdów samochodowych na drogach krajowych i wojewódzkich.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Dzierżawcy i zarządcy obwodów łowieckich oraz wójtowie (burmistrzowie, prezydenci miast) i nadleśniczowie Państwowego Gospodarstwa Leśnego Lasy Państwowe współdziałają w sprawach związanych z zagospodarowaniem obwodów łowieckich, w szczególności w zakresie ochrony i hodowli zwierzyny.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12.</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Dzierżawcy i zarządcy obwodów łowieckich mogą po uzyskaniu zgody właściciela, posiadacza lub zarządcy gruntu, wyznaczać i oznakowywać zakazem wstępu obszary stanowiące ostoje zwierzyny oraz wznosić urządzenia związane z prowadzeniem gospodarki łowieckiej.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13.</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Dzierżawcy i zarządcy obwodów łowieckich obowiązani są dokarmiać zwierzynę, zwłaszcza w okresach występowania niedostatku żeru naturalnego oraz wówczas, gdy w sposób istotny może to wpłynąć na zmniejszenie szkód wyrządzanych przez zwierzynę w uprawach i płodach rolnych oraz w gospodarce leśnej.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14.</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Dzierżawcy i zarządcy obwodów łowieckich oraz właściciele, posiadacze i zarządcy gruntów są obowiązani zawiadomić właściwy organ Państwowej Inspekcji Weterynaryjnej lub urząd gminy albo najbliższy zakład leczniczy dla zwierząt o dostrzeżonych objawach chorób zwierząt żyjących wolno.</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lastRenderedPageBreak/>
        <w:br/>
      </w:r>
      <w:r w:rsidRPr="00B86267">
        <w:rPr>
          <w:rFonts w:ascii="Times New Roman" w:eastAsia="Times New Roman" w:hAnsi="Times New Roman" w:cs="Times New Roman"/>
          <w:b/>
          <w:bCs/>
          <w:color w:val="003300"/>
          <w:sz w:val="27"/>
          <w:szCs w:val="27"/>
          <w:lang w:eastAsia="pl-PL"/>
        </w:rPr>
        <w:t>Art. 15.</w:t>
      </w:r>
      <w:r w:rsidRPr="00B86267">
        <w:rPr>
          <w:rFonts w:ascii="Times New Roman" w:eastAsia="Times New Roman" w:hAnsi="Times New Roman" w:cs="Times New Roman"/>
          <w:color w:val="003300"/>
          <w:sz w:val="27"/>
          <w:szCs w:val="27"/>
          <w:lang w:eastAsia="pl-PL"/>
        </w:rPr>
        <w:t>1. Zwierzyna pozyskana w obwodzie łowieckim zgodnie z przepisami prawa stanowi własność dzierżawcy lub zarządcy obwodu łowieckiego, a na terenach nie wchodzących w skład obwodów łowieckich - własność Skarbu Państwa.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Zwierzyna bezprawnie pozyskana stanowi własność Skarbu Państwa.</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Osoby wykonujące polowanie mogą odstąpioną im zwierzynę spożytkować według własnego uznania, z wyłączeniem odsprzedaży.</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Minister właściwy do spraw środowiska określa, w drodze rozporządzenia, wysokość ekwiwalentu za zwierzynę bezprawnie pozyskaną, podmioty właściwe do zagospodarowania w imieniu Skarbu Państwa bezprawnie pozyskanej zwierzyny, pobrania środków pochodzących ze sprzedaży tusz oraz należnego ekwiwalentu, uwzględniając sposób pozyskania zwierzyny, jej gatunek, wielokrotność wartości rynkowej tuszy, a w przypadku samców zwierzyny płowej także jej wartość trofealną.</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16.</w:t>
      </w:r>
      <w:r w:rsidRPr="00B86267">
        <w:rPr>
          <w:rFonts w:ascii="Times New Roman" w:eastAsia="Times New Roman" w:hAnsi="Times New Roman" w:cs="Times New Roman"/>
          <w:color w:val="003300"/>
          <w:sz w:val="27"/>
          <w:szCs w:val="27"/>
          <w:lang w:eastAsia="pl-PL"/>
        </w:rPr>
        <w:t>1. Zabrania się chowu i hodowli zamkniętej zwierząt łownych, z wyjątkiem bażanta oraz zwierząt uznanych za zwierzęta gospodarskie na podstawie odrębnych przepisów.</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Minister właściwy do spraw środowiska może wydać zgodę na chów i hodowlę zamkniętą zwierząt łownych nie będących zwierzętami gospodarskimi do celów badań naukowych, dydaktyki, zasiedleń lub eksportu zwierzyny żywej.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240"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4</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Działalność gospodarcza w zakresie łowiectwa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0000"/>
          <w:sz w:val="27"/>
          <w:szCs w:val="27"/>
          <w:lang w:eastAsia="pl-PL"/>
        </w:rPr>
        <w:br/>
      </w:r>
      <w:r w:rsidRPr="00B86267">
        <w:rPr>
          <w:rFonts w:ascii="Times New Roman" w:eastAsia="Times New Roman" w:hAnsi="Times New Roman" w:cs="Times New Roman"/>
          <w:b/>
          <w:bCs/>
          <w:color w:val="003300"/>
          <w:sz w:val="27"/>
          <w:szCs w:val="27"/>
          <w:lang w:eastAsia="pl-PL"/>
        </w:rPr>
        <w:t>Art. 17.</w:t>
      </w:r>
      <w:r w:rsidRPr="00B86267">
        <w:rPr>
          <w:rFonts w:ascii="Times New Roman" w:eastAsia="Times New Roman" w:hAnsi="Times New Roman" w:cs="Times New Roman"/>
          <w:color w:val="003300"/>
          <w:sz w:val="27"/>
          <w:szCs w:val="27"/>
          <w:lang w:eastAsia="pl-PL"/>
        </w:rPr>
        <w:t>1.  Działalność gospodarcza polegająca na świadczeniu usług turystycznych obejmujących:</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polowania wykonywane przez cudzoziemców na terytorium Rzeczypospolitej Polskiej,</w:t>
      </w:r>
      <w:r w:rsidRPr="00B86267">
        <w:rPr>
          <w:rFonts w:ascii="Times New Roman" w:eastAsia="Times New Roman" w:hAnsi="Times New Roman" w:cs="Times New Roman"/>
          <w:color w:val="003300"/>
          <w:sz w:val="27"/>
          <w:szCs w:val="27"/>
          <w:lang w:eastAsia="pl-PL"/>
        </w:rPr>
        <w:br/>
        <w:t>2) polowania za granicą</w:t>
      </w:r>
      <w:r w:rsidRPr="00B86267">
        <w:rPr>
          <w:rFonts w:ascii="Times New Roman" w:eastAsia="Times New Roman" w:hAnsi="Times New Roman" w:cs="Times New Roman"/>
          <w:color w:val="003300"/>
          <w:sz w:val="27"/>
          <w:szCs w:val="27"/>
          <w:lang w:eastAsia="pl-PL"/>
        </w:rPr>
        <w:br/>
        <w:t>- jest działalnością regulowaną w rozumieniu ustawy z dnia 2 lipca 2004 r. o swobodzie działalności gospodarczej (Dz. U. Nr 173, poz. 1807) i wymaga wpisu do rejestru polowań, zwanego dalej "rejestrem".</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Organem prowadzącym rejestr jest wojewoda właściwy ze względu na siedzibę albo miejsce zamieszkania przedsiębiorcy, zwany dalej "organem rejestrowym".</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Art. 18.</w:t>
      </w:r>
      <w:r w:rsidRPr="00B86267">
        <w:rPr>
          <w:rFonts w:ascii="Times New Roman" w:eastAsia="Times New Roman" w:hAnsi="Times New Roman" w:cs="Times New Roman"/>
          <w:color w:val="003300"/>
          <w:sz w:val="27"/>
          <w:szCs w:val="27"/>
          <w:lang w:eastAsia="pl-PL"/>
        </w:rPr>
        <w:t>1. Przedsiębiorca wykonujący działalność, o której mowa w art. 17 ust. 1, jest obowiązany spełniać następujące warunki: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ustanowić obowiązkowe zabezpieczenie majątkowe roszczeń osób trzecich z tytułu niewykonania lub nienależytego wykonania zobowiązania przez przedsiębiorcę,</w:t>
      </w:r>
      <w:r w:rsidRPr="00B86267">
        <w:rPr>
          <w:rFonts w:ascii="Times New Roman" w:eastAsia="Times New Roman" w:hAnsi="Times New Roman" w:cs="Times New Roman"/>
          <w:color w:val="003300"/>
          <w:sz w:val="27"/>
          <w:szCs w:val="27"/>
          <w:lang w:eastAsia="pl-PL"/>
        </w:rPr>
        <w:br/>
        <w:t>2) złożyć z wynikiem pozytywnym egzamin ze znajomości zasad wykonywania polowania oraz zasad ochrony przyrody lub zatrudniać osobę spełniającą ten warunek,</w:t>
      </w:r>
      <w:r w:rsidRPr="00B86267">
        <w:rPr>
          <w:rFonts w:ascii="Times New Roman" w:eastAsia="Times New Roman" w:hAnsi="Times New Roman" w:cs="Times New Roman"/>
          <w:color w:val="003300"/>
          <w:sz w:val="27"/>
          <w:szCs w:val="27"/>
          <w:lang w:eastAsia="pl-PL"/>
        </w:rPr>
        <w:br/>
        <w:t>3) składać organowi rejestrowemu oryginały dokumentów potwierdzających zawarcie kolejnych umów, albo dokonania kolejnej blokady środków finansowych, o których mowa w ust. 3.</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Warunkiem wykonywania działalności, o której mowa w art. 17 ust. 1, jest również niekaralność przedsiębiorcy i osób kierujących jego działalnością za przestępstwo określone ustawą oraz przestępstwo przeciwko obrotowi gospodarczemu.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Ustanowienie zabezpieczenia, o którym mowa w ust. 1 pkt 1, polega na: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zawarciu umowy ubezpieczenia odpowiedzialności cywilnej za szkody wyrządzone w związku z wykonywaniem działalności albo</w:t>
      </w:r>
      <w:r w:rsidRPr="00B86267">
        <w:rPr>
          <w:rFonts w:ascii="Times New Roman" w:eastAsia="Times New Roman" w:hAnsi="Times New Roman" w:cs="Times New Roman"/>
          <w:color w:val="003300"/>
          <w:sz w:val="27"/>
          <w:szCs w:val="27"/>
          <w:lang w:eastAsia="pl-PL"/>
        </w:rPr>
        <w:br/>
        <w:t>2) zawarciu umowy gwarancji bankowej lub ubezpieczeniowej, albo</w:t>
      </w:r>
      <w:r w:rsidRPr="00B86267">
        <w:rPr>
          <w:rFonts w:ascii="Times New Roman" w:eastAsia="Times New Roman" w:hAnsi="Times New Roman" w:cs="Times New Roman"/>
          <w:color w:val="003300"/>
          <w:sz w:val="27"/>
          <w:szCs w:val="27"/>
          <w:lang w:eastAsia="pl-PL"/>
        </w:rPr>
        <w:br/>
        <w:t>3) blokadzie środków finansowych na rachunku bankowym, na rzecz właściwego wojewody, w wysokości 4 % rocznego przychodu z tytułu wykonywania przez przedsiębiorcę działalności gospodarczej, o której mowa w art. 17 ust. 1, uzyskanego w roku obrotowym poprzedzającym rok zawarcia umowy, jednak nie mniej niż równowartość w złotych 20.000 euro obliczoną według średniego kursu walut obcych ogłaszanego przez Narodowy Bank Polski ostatniego dnia miesiąca poprzedzającego miesiąc, w którym blokada środków została dokonana.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4. Minister właściwy do spraw instytucji finansowych w porozumieniu z ministrem właściwym do spraw środowiska określi, w drodze rozporządzenia, minimalną wysokość sumy gwarancji, o których mowa w ust. 3 pkt 2, uwzględniając zakres wykonywanej przez przedsiębiorców działalności.</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5. Minister właściwy do spraw instytucji finansowych w porozumieniu z ministrem właściwym do spraw środowiska, po zasięgnięciu opinii Polskiej Izby Ubezpieczeń, określi, w drodze rozporządzenia, szczegółowy zakres ubezpieczenia obowiązkowego, o którym mowa w ust. 3 pkt 1, termin powstania obowiązku ubezpieczenia oraz minimalną sumę gwarancyjną, biorąc w szczególności pod uwagę specyfikę wykonywanej działalności.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19.</w:t>
      </w:r>
      <w:r w:rsidRPr="00B86267">
        <w:rPr>
          <w:rFonts w:ascii="Times New Roman" w:eastAsia="Times New Roman" w:hAnsi="Times New Roman" w:cs="Times New Roman"/>
          <w:color w:val="003300"/>
          <w:sz w:val="27"/>
          <w:szCs w:val="27"/>
          <w:lang w:eastAsia="pl-PL"/>
        </w:rPr>
        <w:t>1. Wpisu do rejestru dokonuje się na podstawie pisemnego wniosku przedsiębiorcy, który powinien zawierać:</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firmę oraz numer identyfikacji podatkowej (NIP), o ile przedsiębiorca taki numer posiada,</w:t>
      </w:r>
      <w:r w:rsidRPr="00B86267">
        <w:rPr>
          <w:rFonts w:ascii="Times New Roman" w:eastAsia="Times New Roman" w:hAnsi="Times New Roman" w:cs="Times New Roman"/>
          <w:color w:val="003300"/>
          <w:sz w:val="27"/>
          <w:szCs w:val="27"/>
          <w:lang w:eastAsia="pl-PL"/>
        </w:rPr>
        <w:br/>
        <w:t>2) wskazanie siedziby przedsiębiorcy i jego adresu, a w przypadku osoby fizycznej - również jej adresu zamieszkania,</w:t>
      </w:r>
      <w:r w:rsidRPr="00B86267">
        <w:rPr>
          <w:rFonts w:ascii="Times New Roman" w:eastAsia="Times New Roman" w:hAnsi="Times New Roman" w:cs="Times New Roman"/>
          <w:color w:val="003300"/>
          <w:sz w:val="27"/>
          <w:szCs w:val="27"/>
          <w:lang w:eastAsia="pl-PL"/>
        </w:rPr>
        <w:br/>
        <w:t>3) numer w rejestrze przedsiębiorców albo w ewidencji działalności gospodarczej,</w:t>
      </w:r>
      <w:r w:rsidRPr="00B86267">
        <w:rPr>
          <w:rFonts w:ascii="Times New Roman" w:eastAsia="Times New Roman" w:hAnsi="Times New Roman" w:cs="Times New Roman"/>
          <w:color w:val="003300"/>
          <w:sz w:val="27"/>
          <w:szCs w:val="27"/>
          <w:lang w:eastAsia="pl-PL"/>
        </w:rPr>
        <w:br/>
        <w:t>4) określenie zakresu działalności, która ma być objęta wpisem do rejestru.</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Wraz z wnioskiem, o którym mowa w ust. 1, przedsiębiorca składa oświadczenie następującej treści: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"Oświadczam, że:</w:t>
      </w:r>
      <w:r w:rsidRPr="00B86267">
        <w:rPr>
          <w:rFonts w:ascii="Times New Roman" w:eastAsia="Times New Roman" w:hAnsi="Times New Roman" w:cs="Times New Roman"/>
          <w:color w:val="003300"/>
          <w:sz w:val="27"/>
          <w:szCs w:val="27"/>
          <w:lang w:eastAsia="pl-PL"/>
        </w:rPr>
        <w:br/>
        <w:t>1) dane zawarte we wniosku o wpis do rejestru polowań są kompletne i zgodne z prawdą;</w:t>
      </w:r>
      <w:r w:rsidRPr="00B86267">
        <w:rPr>
          <w:rFonts w:ascii="Times New Roman" w:eastAsia="Times New Roman" w:hAnsi="Times New Roman" w:cs="Times New Roman"/>
          <w:color w:val="003300"/>
          <w:sz w:val="27"/>
          <w:szCs w:val="27"/>
          <w:lang w:eastAsia="pl-PL"/>
        </w:rPr>
        <w:br/>
        <w:t>2) znane mi są i spełniam warunki wykonywania działalności gospodarczej w zakresie świadczenia usług turystycznych obejmujących polowania wykonywane przez cudzoziemców na terytorium Rzeczypospolitej Polskiej lub polowania za granicą, określone w ustawie z dnia 13 października 1995 r. - Prawo łowieckie.".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Oświadczenie powinno również zawierać:</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firmę przedsiębiorcy,</w:t>
      </w:r>
      <w:r w:rsidRPr="00B86267">
        <w:rPr>
          <w:rFonts w:ascii="Times New Roman" w:eastAsia="Times New Roman" w:hAnsi="Times New Roman" w:cs="Times New Roman"/>
          <w:color w:val="003300"/>
          <w:sz w:val="27"/>
          <w:szCs w:val="27"/>
          <w:lang w:eastAsia="pl-PL"/>
        </w:rPr>
        <w:br/>
        <w:t>2) wskazanie siedziby przedsiębiorcy, a w przypadku osoby fizycznej - również jej miejsca zamieszkania i adresu,</w:t>
      </w:r>
      <w:r w:rsidRPr="00B86267">
        <w:rPr>
          <w:rFonts w:ascii="Times New Roman" w:eastAsia="Times New Roman" w:hAnsi="Times New Roman" w:cs="Times New Roman"/>
          <w:color w:val="003300"/>
          <w:sz w:val="27"/>
          <w:szCs w:val="27"/>
          <w:lang w:eastAsia="pl-PL"/>
        </w:rPr>
        <w:br/>
        <w:t>3) oznaczenia miejsca i daty złożenia oświadczenia,</w:t>
      </w:r>
      <w:r w:rsidRPr="00B86267">
        <w:rPr>
          <w:rFonts w:ascii="Times New Roman" w:eastAsia="Times New Roman" w:hAnsi="Times New Roman" w:cs="Times New Roman"/>
          <w:color w:val="003300"/>
          <w:sz w:val="27"/>
          <w:szCs w:val="27"/>
          <w:lang w:eastAsia="pl-PL"/>
        </w:rPr>
        <w:br/>
        <w:t>4) podpis osoby uprawnionej do reprezentowania przedsiębiorcy, ze wskazaniem imienia i nazwiska oraz pełnionej funkcji.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4. Do wniosku przedsiębiorca dołącza oryginał umowy, o której mowa w art. 18 ust. 3 pkt 1 albo 2, bądź oryginał dokumentu potwierdzającego dokonanie blokady środków finansowych, o której mowa w art. 18 ust. 3 pkt 3.</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20.</w:t>
      </w:r>
      <w:r w:rsidRPr="00B86267">
        <w:rPr>
          <w:rFonts w:ascii="Times New Roman" w:eastAsia="Times New Roman" w:hAnsi="Times New Roman" w:cs="Times New Roman"/>
          <w:color w:val="003300"/>
          <w:sz w:val="27"/>
          <w:szCs w:val="27"/>
          <w:lang w:eastAsia="pl-PL"/>
        </w:rPr>
        <w:t>1. Wpisowi do rejestru podlegają dane, o których mowa w art. 19 ust. 1, z wyjątkiem adresu zamieszkania, jeżeli jest on inny niż adres siedziby.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Przedsiębiorca jest obowiązany zgłaszać organowi rejestrowemu wszelkie zmiany danych, o których mowa w art. 19 ust. 1, w terminie 14 dni od dnia ich powstania.</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21.</w:t>
      </w:r>
      <w:r w:rsidRPr="00B86267">
        <w:rPr>
          <w:rFonts w:ascii="Times New Roman" w:eastAsia="Times New Roman" w:hAnsi="Times New Roman" w:cs="Times New Roman"/>
          <w:color w:val="003300"/>
          <w:sz w:val="27"/>
          <w:szCs w:val="27"/>
          <w:lang w:eastAsia="pl-PL"/>
        </w:rPr>
        <w:t> 1. Egzamin ze znajomości wykonywania polowania oraz zasad ochrony przyrody przeprowadza komisja egzaminacyjna powołana przez ministra właściwego do spraw środowiska.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lastRenderedPageBreak/>
        <w:t>2. Złożenie z pozytywnym wynikiem egzaminu, o którym mowa w ust. 1, komisja egzaminacyjna stwierdza zaświadczeniem.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Minister właściwy do spraw środowiska określi, w drodze rozporządzenia: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liczbę członków komisji, o której mowa w ust. 1, oraz jej skład, tak aby w skład komisji wchodziło:</w:t>
      </w:r>
    </w:p>
    <w:p w:rsidR="00B86267" w:rsidRPr="00B86267" w:rsidRDefault="00B86267" w:rsidP="00B86267">
      <w:pPr>
        <w:spacing w:before="100" w:beforeAutospacing="1" w:after="100" w:afterAutospacing="1" w:line="240" w:lineRule="auto"/>
        <w:ind w:left="126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a) nie mniej niż 3 członków spośród ekspertów z dziedziny ochrony przyrody, gospodarki łowieckiej oraz zasad posiadania i posługiwania się myśliwską bronią palną,</w:t>
      </w:r>
      <w:r w:rsidRPr="00B86267">
        <w:rPr>
          <w:rFonts w:ascii="Times New Roman" w:eastAsia="Times New Roman" w:hAnsi="Times New Roman" w:cs="Times New Roman"/>
          <w:color w:val="003300"/>
          <w:sz w:val="27"/>
          <w:szCs w:val="27"/>
          <w:lang w:eastAsia="pl-PL"/>
        </w:rPr>
        <w:br/>
        <w:t>b) przedstawiciel ministra właściwego do spraw środowiska - jako przewodniczący komisji,</w:t>
      </w:r>
      <w:r w:rsidRPr="00B86267">
        <w:rPr>
          <w:rFonts w:ascii="Times New Roman" w:eastAsia="Times New Roman" w:hAnsi="Times New Roman" w:cs="Times New Roman"/>
          <w:color w:val="003300"/>
          <w:sz w:val="27"/>
          <w:szCs w:val="27"/>
          <w:lang w:eastAsia="pl-PL"/>
        </w:rPr>
        <w:br/>
        <w:t>c) przedstawiciel Polskiego Związku Łowieckiego,</w:t>
      </w:r>
      <w:r w:rsidRPr="00B86267">
        <w:rPr>
          <w:rFonts w:ascii="Times New Roman" w:eastAsia="Times New Roman" w:hAnsi="Times New Roman" w:cs="Times New Roman"/>
          <w:color w:val="003300"/>
          <w:sz w:val="27"/>
          <w:szCs w:val="27"/>
          <w:lang w:eastAsia="pl-PL"/>
        </w:rPr>
        <w:br/>
        <w:t>d) przedstawiciel Państwowego Gospodarstwa Leśnego Lasy Państwowe,</w:t>
      </w:r>
    </w:p>
    <w:p w:rsidR="00B86267" w:rsidRPr="00B86267" w:rsidRDefault="00B86267" w:rsidP="00B86267">
      <w:pPr>
        <w:spacing w:before="100" w:beforeAutospacing="1" w:after="100" w:afterAutospacing="1" w:line="240" w:lineRule="auto"/>
        <w:ind w:left="900" w:firstLine="5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2) dokumenty, jakie przedkłada osoba ubiegająca się o przystąpienie do egzaminu, o którym mowa w ust. 1, umożliwiające pełną identyfikację tej osoby,</w:t>
      </w:r>
      <w:r w:rsidRPr="00B86267">
        <w:rPr>
          <w:rFonts w:ascii="Times New Roman" w:eastAsia="Times New Roman" w:hAnsi="Times New Roman" w:cs="Times New Roman"/>
          <w:color w:val="003300"/>
          <w:sz w:val="27"/>
          <w:szCs w:val="27"/>
          <w:lang w:eastAsia="pl-PL"/>
        </w:rPr>
        <w:br/>
        <w:t>3) sposób przeprowadzania egzaminu, o którym mowa w ust. 1, uwzględniając objęcie tym egzaminem sprawdzenia znajomości przepisów dotyczących ochrony przyrody, gospodarki łowieckiej oraz posiadania i posługiwania się myśliwską bronią palną,</w:t>
      </w:r>
      <w:r w:rsidRPr="00B86267">
        <w:rPr>
          <w:rFonts w:ascii="Times New Roman" w:eastAsia="Times New Roman" w:hAnsi="Times New Roman" w:cs="Times New Roman"/>
          <w:color w:val="003300"/>
          <w:sz w:val="27"/>
          <w:szCs w:val="27"/>
          <w:lang w:eastAsia="pl-PL"/>
        </w:rPr>
        <w:br/>
        <w:t>4) wzór zaświadczenia, o którym mowa w ust. 2.</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22.</w:t>
      </w:r>
      <w:r w:rsidRPr="00B86267">
        <w:rPr>
          <w:rFonts w:ascii="Times New Roman" w:eastAsia="Times New Roman" w:hAnsi="Times New Roman" w:cs="Times New Roman"/>
          <w:color w:val="003300"/>
          <w:sz w:val="27"/>
          <w:szCs w:val="27"/>
          <w:lang w:eastAsia="pl-PL"/>
        </w:rPr>
        <w:t>1. Przedsiębiorca wykonujący działalność gospodarczą w zakresie obrotu zwierzyną żywą oraz obrotu tuszami zwierzyny i ich częściami, z wyłączeniem sprzedaży dokonywanej przez dzierżawców i zarządców obwodów łowieckich na terytorium Rzeczypospolitej Polskiej, jest obowiązany:</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prowadzić ewidencję skupu w każdym punkcie skupu,</w:t>
      </w:r>
      <w:r w:rsidRPr="00B86267">
        <w:rPr>
          <w:rFonts w:ascii="Times New Roman" w:eastAsia="Times New Roman" w:hAnsi="Times New Roman" w:cs="Times New Roman"/>
          <w:color w:val="003300"/>
          <w:sz w:val="27"/>
          <w:szCs w:val="27"/>
          <w:lang w:eastAsia="pl-PL"/>
        </w:rPr>
        <w:br/>
        <w:t>2) zapewniać badania zwierzyny i mięsa zgodnie z przepisami o zwalczaniu chorób zakaźnych zwierząt, badaniu zwierząt rzeźnych i mięsa oraz Inspekcji Weterynaryjnej.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Minister właściwy do spraw środowiska określi, w drodze rozporządzenia, zakres ewidencji, o której mowa w ust. 1 pkt 1, oraz jej wzór, kierując się rodzajem wykonywanej działalności gospodarczej w zakresie obrotu zwierzyną żywą lub tuszami zwierzyny i ich częściami.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22a.</w:t>
      </w:r>
      <w:r w:rsidRPr="00B86267">
        <w:rPr>
          <w:rFonts w:ascii="Times New Roman" w:eastAsia="Times New Roman" w:hAnsi="Times New Roman" w:cs="Times New Roman"/>
          <w:color w:val="003300"/>
          <w:sz w:val="27"/>
          <w:szCs w:val="27"/>
          <w:lang w:eastAsia="pl-PL"/>
        </w:rPr>
        <w:t>1. Organ rejestrowy wydaje decyzję o zakazie wykonywania przez przedsiębiorcę działalności objętej wpisem, gdy:</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przedsiębiorca złożył oświadczenie, o którym mowa w art. 19 ust. 2, niezgodne ze stanem faktycznym,</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2) przedsiębiorca nie usunął naruszeń warunków wykonywania działalności objętej wpisem w wyznaczonym przez organ terminie,</w:t>
      </w:r>
      <w:r w:rsidRPr="00B86267">
        <w:rPr>
          <w:rFonts w:ascii="Times New Roman" w:eastAsia="Times New Roman" w:hAnsi="Times New Roman" w:cs="Times New Roman"/>
          <w:color w:val="003300"/>
          <w:sz w:val="27"/>
          <w:szCs w:val="27"/>
          <w:lang w:eastAsia="pl-PL"/>
        </w:rPr>
        <w:br/>
        <w:t>3) stwierdzi rażące naruszenie warunków wykonywania działalności objętej wpisem przez przedsiębiorcę.</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Rażącym naruszeniem warunków wykonywania działalności jest:</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nie przedłożenie organowi rejestrowemu oryginału umowy, o której mowa w art. 18 ust. 3 pkt 1 albo 2, bądź oryginału dokumentu potwierdzającego dokonanie blokady środków finansowych, o której mowa w art. 18 ust. 3 pkt 3,</w:t>
      </w:r>
      <w:r w:rsidRPr="00B86267">
        <w:rPr>
          <w:rFonts w:ascii="Times New Roman" w:eastAsia="Times New Roman" w:hAnsi="Times New Roman" w:cs="Times New Roman"/>
          <w:color w:val="003300"/>
          <w:sz w:val="27"/>
          <w:szCs w:val="27"/>
          <w:lang w:eastAsia="pl-PL"/>
        </w:rPr>
        <w:br/>
        <w:t>2) wykonywanie działalności poza zakresem określonym we wniosku.</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22b.</w:t>
      </w:r>
      <w:r w:rsidRPr="00B86267">
        <w:rPr>
          <w:rFonts w:ascii="Times New Roman" w:eastAsia="Times New Roman" w:hAnsi="Times New Roman" w:cs="Times New Roman"/>
          <w:color w:val="003300"/>
          <w:sz w:val="27"/>
          <w:szCs w:val="27"/>
          <w:lang w:eastAsia="pl-PL"/>
        </w:rPr>
        <w:t> W sprawach nieuregulowanych w niniejszym rozdziale stosuje się przepisy ustawy z dnia 2 lipca 2004 r. o swobodzie działalności gospodarczej.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5</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Obwody łowieckie</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23.</w:t>
      </w:r>
      <w:r w:rsidRPr="00B86267">
        <w:rPr>
          <w:rFonts w:ascii="Times New Roman" w:eastAsia="Times New Roman" w:hAnsi="Times New Roman" w:cs="Times New Roman"/>
          <w:color w:val="003300"/>
          <w:sz w:val="27"/>
          <w:szCs w:val="27"/>
          <w:lang w:eastAsia="pl-PL"/>
        </w:rPr>
        <w:t>1. Obwód łowiecki stanowi obszar gruntów o ciągłej powierzchni, zamkniętej jego granicami, nie mniejszy niż trzy tysiące hektarów, na którego obszarze istnieją warunki do prowadzenia łowiectwa.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W szczególnych przypadkach, uzasadnionych względami racjonalnej gospodarki łowieckiej i warunkami terenowymi, mogą być tworzone, za zgodą ministra właściwego do spraw środowiska , obwody łowieckie o mniejszej powierzchni.</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24.</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Obwody łowieckie dzielą się na obwody łowieckie leśne i polne.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Obwód łowiecki leśny jest to obszar, w którym grunty leśne stanowią co najmniej 40% ogólnej powierzchni tego obszaru.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Obwód łowiecki polny jest to obszar, w którym grunty leśne stanowią mniej niż 40% ogólnej powierzchni tego obszaru.</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25.</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Obwody łowieckie są tworzone przy uwzględnieniu następujących zasad:</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optymalnego zaspokojenia potrzeb w zakresie ochrony, zachowania i rozwoju preferowanych gatunków zwierzyny,</w:t>
      </w:r>
      <w:r w:rsidRPr="00B86267">
        <w:rPr>
          <w:rFonts w:ascii="Times New Roman" w:eastAsia="Times New Roman" w:hAnsi="Times New Roman" w:cs="Times New Roman"/>
          <w:color w:val="003300"/>
          <w:sz w:val="27"/>
          <w:szCs w:val="27"/>
          <w:lang w:eastAsia="pl-PL"/>
        </w:rPr>
        <w:br/>
        <w:t>2) unikania dzielenia zbiorników wodnych,</w:t>
      </w:r>
      <w:r w:rsidRPr="00B86267">
        <w:rPr>
          <w:rFonts w:ascii="Times New Roman" w:eastAsia="Times New Roman" w:hAnsi="Times New Roman" w:cs="Times New Roman"/>
          <w:color w:val="003300"/>
          <w:sz w:val="27"/>
          <w:szCs w:val="27"/>
          <w:lang w:eastAsia="pl-PL"/>
        </w:rPr>
        <w:br/>
        <w:t>3) ustalania przebiegu granic po naturalnych lub wyraźnych znakach w terenie.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26.</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W skład obwodów łowieckich nie wchodzą:</w:t>
      </w:r>
    </w:p>
    <w:p w:rsidR="00B86267" w:rsidRPr="00B86267" w:rsidRDefault="00B86267" w:rsidP="00B86267">
      <w:pPr>
        <w:spacing w:before="100" w:beforeAutospacing="1" w:after="100" w:afterAutospacing="1" w:line="240" w:lineRule="auto"/>
        <w:ind w:left="900" w:firstLine="5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parki narodowe i rezerwaty przyrody, z wyjątkiem rezerwatów lub ich części, w których na obszarach wyznaczonych w planie ochrony lub zadaniach ochronnych nie zabroniono wykonywania polowania,</w:t>
      </w:r>
      <w:r w:rsidRPr="00B86267">
        <w:rPr>
          <w:rFonts w:ascii="Times New Roman" w:eastAsia="Times New Roman" w:hAnsi="Times New Roman" w:cs="Times New Roman"/>
          <w:color w:val="003300"/>
          <w:sz w:val="27"/>
          <w:szCs w:val="27"/>
          <w:lang w:eastAsia="pl-PL"/>
        </w:rPr>
        <w:br/>
        <w:t>2) tereny w granicach administracyjnych miast; jeżeli jednak granice te obejmują większe obszary leśne lub rolne, z obszarów tych może być utworzony obwód łowiecki lub mogą być one włączone do innych obwodów łowieckich,</w:t>
      </w:r>
      <w:r w:rsidRPr="00B86267">
        <w:rPr>
          <w:rFonts w:ascii="Times New Roman" w:eastAsia="Times New Roman" w:hAnsi="Times New Roman" w:cs="Times New Roman"/>
          <w:color w:val="003300"/>
          <w:sz w:val="27"/>
          <w:szCs w:val="27"/>
          <w:lang w:eastAsia="pl-PL"/>
        </w:rPr>
        <w:br/>
        <w:t>3) tereny zajęte przez miejscowości nie zaliczane do miast, w granicach obejmujących zabudowania mieszkalne i gospodarcze z podwórzami, placami i ulicami oraz drogami wewnątrz tych miejscowości,</w:t>
      </w:r>
      <w:r w:rsidRPr="00B86267">
        <w:rPr>
          <w:rFonts w:ascii="Times New Roman" w:eastAsia="Times New Roman" w:hAnsi="Times New Roman" w:cs="Times New Roman"/>
          <w:color w:val="003300"/>
          <w:sz w:val="27"/>
          <w:szCs w:val="27"/>
          <w:lang w:eastAsia="pl-PL"/>
        </w:rPr>
        <w:br/>
        <w:t>4) budowle, zakłady i urządzenia, tereny przeznaczone na cele społeczne, kultu religijnego, przemysłowe, handlowe, składowe, transportowe i inne cele gospodarcze oraz obiekty o charakterze zabytkowym i specjalnym, w granicach ich ogrodzeń.</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27.</w:t>
      </w:r>
      <w:r w:rsidRPr="00B86267">
        <w:rPr>
          <w:rFonts w:ascii="Times New Roman" w:eastAsia="Times New Roman" w:hAnsi="Times New Roman" w:cs="Times New Roman"/>
          <w:color w:val="003300"/>
          <w:sz w:val="27"/>
          <w:szCs w:val="27"/>
          <w:lang w:eastAsia="pl-PL"/>
        </w:rPr>
        <w:t>1. Podziału na obwody łowieckie oraz zmiany granic tych obwodów dokonuje w obrębie województwa właściwy wojewoda, w drodze rozporządzenia, po zasięgnięciu opinii właściwego dyrektora regionalnej dyrekcji Państwowego Gospodarstwa Leśnego Lasy Państwowe i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Jeżeli obwód łowiecki ma się znajdować w obszarze więcej niż jednego województwa, rozporządzenie, o którym mowa w ust. 1, wydaje wojewoda właściwy dla przeważającego obszaru gruntów w uzgodnieniu z wojewodą właściwym dla pozostałego gruntu.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Podział na obwody łowieckie obszarów gruntów pozostających w zarządzie organów wojskowych lub przydzielonych tym organom do wykorzystania oraz zmiana granic tych obwodów odbywa się w porozumieniu z tymi organami.</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28.</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Obwody łowieckie wydzierżawia się kołom łowieckim Polskiego Związku Łowieckiego, z zastrzeżeniem ust. 1a.</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 xml:space="preserve">1a Obwody łowieckie podlegają wydzierżawieniu przez Polski Związek Łowiecki tylko wtedy, gdy żadne koło łowieckie nie jest zainteresowane ich dzierżawieniem i tylko do czasu </w:t>
      </w:r>
      <w:r w:rsidRPr="00B86267">
        <w:rPr>
          <w:rFonts w:ascii="Times New Roman" w:eastAsia="Times New Roman" w:hAnsi="Times New Roman" w:cs="Times New Roman"/>
          <w:color w:val="003300"/>
          <w:sz w:val="24"/>
          <w:szCs w:val="24"/>
          <w:lang w:eastAsia="pl-PL"/>
        </w:rPr>
        <w:lastRenderedPageBreak/>
        <w:t>złożenia oferty przez koło łowieckie.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Minister właściwy do spraw środowiska, po zasięgnięciu opinii Polskiego Związku Łowieckiego, może w drodze decyzji, wyłączyć obwody łowieckie z wydzierżawiania i przekazać je na czas nie krótszy, niż lat 10 w zarząd z przeznaczeniem na ośrodki hodowli zwierzyny, w których - oprócz polowania - realizowane są cele związane w szczególności z:</w:t>
      </w:r>
    </w:p>
    <w:p w:rsidR="00B86267" w:rsidRPr="00B86267" w:rsidRDefault="00B86267" w:rsidP="00B86267">
      <w:pPr>
        <w:spacing w:after="240"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prowadzeniem wzorcowego zagospodarowania łowisk, wdrażaniem nowych osiągnięć z zakresu łowiectwa,</w:t>
      </w:r>
      <w:r w:rsidRPr="00B86267">
        <w:rPr>
          <w:rFonts w:ascii="Times New Roman" w:eastAsia="Times New Roman" w:hAnsi="Times New Roman" w:cs="Times New Roman"/>
          <w:color w:val="003300"/>
          <w:sz w:val="27"/>
          <w:szCs w:val="27"/>
          <w:lang w:eastAsia="pl-PL"/>
        </w:rPr>
        <w:br/>
        <w:t>2) prowadzeniem badań naukowych,</w:t>
      </w:r>
      <w:r w:rsidRPr="00B86267">
        <w:rPr>
          <w:rFonts w:ascii="Times New Roman" w:eastAsia="Times New Roman" w:hAnsi="Times New Roman" w:cs="Times New Roman"/>
          <w:color w:val="003300"/>
          <w:sz w:val="27"/>
          <w:szCs w:val="27"/>
          <w:lang w:eastAsia="pl-PL"/>
        </w:rPr>
        <w:br/>
        <w:t>3) odtwarzaniem populacji zanikających gatunków zwierząt dziko żyjących,</w:t>
      </w:r>
      <w:r w:rsidRPr="00B86267">
        <w:rPr>
          <w:rFonts w:ascii="Times New Roman" w:eastAsia="Times New Roman" w:hAnsi="Times New Roman" w:cs="Times New Roman"/>
          <w:color w:val="003300"/>
          <w:sz w:val="27"/>
          <w:szCs w:val="27"/>
          <w:lang w:eastAsia="pl-PL"/>
        </w:rPr>
        <w:br/>
        <w:t>4) hodowlą rodzimych gatunków zwierząt łownych w celu zasiedlania łowisk,</w:t>
      </w:r>
      <w:r w:rsidRPr="00B86267">
        <w:rPr>
          <w:rFonts w:ascii="Times New Roman" w:eastAsia="Times New Roman" w:hAnsi="Times New Roman" w:cs="Times New Roman"/>
          <w:color w:val="003300"/>
          <w:sz w:val="27"/>
          <w:szCs w:val="27"/>
          <w:lang w:eastAsia="pl-PL"/>
        </w:rPr>
        <w:br/>
        <w:t>5) hodowlą zwierząt łownych szczególnie pożytecznych w biocenozach leśnych,</w:t>
      </w:r>
      <w:r w:rsidRPr="00B86267">
        <w:rPr>
          <w:rFonts w:ascii="Times New Roman" w:eastAsia="Times New Roman" w:hAnsi="Times New Roman" w:cs="Times New Roman"/>
          <w:color w:val="003300"/>
          <w:sz w:val="27"/>
          <w:szCs w:val="27"/>
          <w:lang w:eastAsia="pl-PL"/>
        </w:rPr>
        <w:br/>
        <w:t>6) prowadzeniem szkoleń z zakresu łowiectwa.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3. Ośrodki hodowli zwierzyny mogą być prowadzone za zgodą ministra właściwego do spraw środowiska przez: Państwowe Gospodarstwo Leśne Lasy Państwowe, Polski Związek Łowiecki, instytucje naukowo-dydaktyczne oraz inne jednostki, które do dnia wejścia w życie ustawy prowadziły takie ośrodki. Prawo do prowadzenia ośrodków hodowli zwierzyny jest niezbywalne.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Minister właściwy do spraw środowiska, po zasięgnięciu opinii Polskiego Związku Łowieckiego, określi, w drodze rozporządzenia,</w:t>
      </w:r>
      <w:r w:rsidRPr="00B86267">
        <w:rPr>
          <w:rFonts w:ascii="Times New Roman" w:eastAsia="Times New Roman" w:hAnsi="Times New Roman" w:cs="Times New Roman"/>
          <w:color w:val="000000"/>
          <w:sz w:val="24"/>
          <w:szCs w:val="24"/>
          <w:lang w:eastAsia="pl-PL"/>
        </w:rPr>
        <w:t> </w:t>
      </w:r>
      <w:r w:rsidRPr="00B86267">
        <w:rPr>
          <w:rFonts w:ascii="Times New Roman" w:eastAsia="Times New Roman" w:hAnsi="Times New Roman" w:cs="Times New Roman"/>
          <w:color w:val="003300"/>
          <w:sz w:val="24"/>
          <w:szCs w:val="24"/>
          <w:lang w:eastAsia="pl-PL"/>
        </w:rPr>
        <w:t>szczegółowe zasady przekazywania w zarząd obwodów łowieckich wyłączonych z wydzierżawiania, uwzględniając tryb postępowania, jednostkom, których zadania ustawowe dają gwarancję realizacji celów, o których mowa w ust. 2.</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29.</w:t>
      </w:r>
      <w:r w:rsidRPr="00B86267">
        <w:rPr>
          <w:rFonts w:ascii="Times New Roman" w:eastAsia="Times New Roman" w:hAnsi="Times New Roman" w:cs="Times New Roman"/>
          <w:color w:val="003300"/>
          <w:sz w:val="27"/>
          <w:szCs w:val="27"/>
          <w:lang w:eastAsia="pl-PL"/>
        </w:rPr>
        <w:t>1. Obwody łowieckie wydzierżawiają, na wniosek Polskiego Związku Łowieckiego, po zasięgnięciu opinii wójta (burmistrza, prezydenta miasta):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obwody łowickie leśne - dyrektor regionalnej dyrekcji Państwowego Gospodarstwa Leśnego Lasy Państwowe,</w:t>
      </w:r>
      <w:r w:rsidRPr="00B86267">
        <w:rPr>
          <w:rFonts w:ascii="Times New Roman" w:eastAsia="Times New Roman" w:hAnsi="Times New Roman" w:cs="Times New Roman"/>
          <w:color w:val="003300"/>
          <w:sz w:val="27"/>
          <w:szCs w:val="27"/>
          <w:lang w:eastAsia="pl-PL"/>
        </w:rPr>
        <w:br/>
        <w:t>2) obwody łowieckie polne - starosta, wykonujący zadanie z zakresu administracji rządowej.</w:t>
      </w:r>
      <w:r w:rsidRPr="00B86267">
        <w:rPr>
          <w:rFonts w:ascii="Times New Roman" w:eastAsia="Times New Roman" w:hAnsi="Times New Roman" w:cs="Times New Roman"/>
          <w:color w:val="003300"/>
          <w:sz w:val="27"/>
          <w:szCs w:val="27"/>
          <w:lang w:eastAsia="pl-PL"/>
        </w:rPr>
        <w:br/>
        <w:t>3) obwody łowieckie znajdujące się na terenie więcej niż jednego powiatu - starosta powiatu, na terenie którego znajduje się największa część obwodu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1a. Obwód łowiecki obejmujący obszar gruntów pozostających w zarządzie organów wojskowych lub przydzielonych tym organom do wykorzystania może być wydzierżawiony kołom łowieckim za zgodą tych organów.</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 xml:space="preserve">2. Obwody łowieckie wydzierżawia się na czas nie krótszy niż 10 lat. Po upływie tego okresu dotychczasowemu dzierżawcy przysługuje pierwszeństwo w zawarciu umowy dzierżawy na </w:t>
      </w:r>
      <w:r w:rsidRPr="00B86267">
        <w:rPr>
          <w:rFonts w:ascii="Times New Roman" w:eastAsia="Times New Roman" w:hAnsi="Times New Roman" w:cs="Times New Roman"/>
          <w:color w:val="003300"/>
          <w:sz w:val="24"/>
          <w:szCs w:val="24"/>
          <w:lang w:eastAsia="pl-PL"/>
        </w:rPr>
        <w:lastRenderedPageBreak/>
        <w:t>dalszy okres.</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W przypadku podziału obwodu łowieckiego dotychczasowemu dzierżawcy lub zarządcy przysługuje prawo wyboru dzierżawy lub zarządzania jednym z obwodów łowieckich powstałych z podziału.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W przypadku podziału obwodu łowieckiego lub zmiany jego granic następuje rozliczenie z jego dotychczasowym dzierżawcą lub zarządcą z tytułu nadpłaconego czynszu dzierżawnego oraz nakładów na zagospodarowanie, poniesionych w ostatnich 2 latach przed dokonaniem tego podziału lub zmian. Kwotę ustaloną w rozliczeniu wypłaca ustępującemu dzierżawcy lub zarządcy dzierżawca lub zarządca nowo utworzonego obwodu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5. Zasada określona w ust. 4 obowiązuje także w przypadku wyłączenia obwodu łowieckiego z wydzierżawienia w trakcie trwania umowy dzierżawy.</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6. W przypadku określonym w art. 28 ust. 1a i przekazaniu przez Polski Związek Łowiecki dzierżawionego obwodu łowieckiego kołu łowieckiemu, następuje rozliczenie między stronami obejmujące zwrot nadpłaconego czynszu dzierżawnego, nakładów poniesionych na zagospodarowanie obwodu za okres dzierżawy obwodu łowieckiego przez Polski Związek Łowiecki nie dłuższy jednak niż 2 ostatnie lata.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29a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Umowa dzierżawy obwodu łowieckiego w szczególności powinna zawierać:</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numer i powierzchnię obwodu łowieckiego,</w:t>
      </w:r>
      <w:r w:rsidRPr="00B86267">
        <w:rPr>
          <w:rFonts w:ascii="Times New Roman" w:eastAsia="Times New Roman" w:hAnsi="Times New Roman" w:cs="Times New Roman"/>
          <w:color w:val="003300"/>
          <w:sz w:val="27"/>
          <w:szCs w:val="27"/>
          <w:lang w:eastAsia="pl-PL"/>
        </w:rPr>
        <w:br/>
        <w:t>2) obszar gruntów leśnych i polnych wchodzących w skład obwodu łowieckiego,</w:t>
      </w:r>
      <w:r w:rsidRPr="00B86267">
        <w:rPr>
          <w:rFonts w:ascii="Times New Roman" w:eastAsia="Times New Roman" w:hAnsi="Times New Roman" w:cs="Times New Roman"/>
          <w:color w:val="003300"/>
          <w:sz w:val="27"/>
          <w:szCs w:val="27"/>
          <w:lang w:eastAsia="pl-PL"/>
        </w:rPr>
        <w:br/>
        <w:t>3) kategorię obwodu łowieckiego,</w:t>
      </w:r>
      <w:r w:rsidRPr="00B86267">
        <w:rPr>
          <w:rFonts w:ascii="Times New Roman" w:eastAsia="Times New Roman" w:hAnsi="Times New Roman" w:cs="Times New Roman"/>
          <w:color w:val="003300"/>
          <w:sz w:val="27"/>
          <w:szCs w:val="27"/>
          <w:lang w:eastAsia="pl-PL"/>
        </w:rPr>
        <w:br/>
        <w:t>4) wysokość czynszu za dzierżawę obwodu łowieckiego i termin jego płatności,</w:t>
      </w:r>
      <w:r w:rsidRPr="00B86267">
        <w:rPr>
          <w:rFonts w:ascii="Times New Roman" w:eastAsia="Times New Roman" w:hAnsi="Times New Roman" w:cs="Times New Roman"/>
          <w:color w:val="003300"/>
          <w:sz w:val="27"/>
          <w:szCs w:val="27"/>
          <w:lang w:eastAsia="pl-PL"/>
        </w:rPr>
        <w:br/>
        <w:t>5) obowiązki stron umowy,</w:t>
      </w:r>
      <w:r w:rsidRPr="00B86267">
        <w:rPr>
          <w:rFonts w:ascii="Times New Roman" w:eastAsia="Times New Roman" w:hAnsi="Times New Roman" w:cs="Times New Roman"/>
          <w:color w:val="003300"/>
          <w:sz w:val="27"/>
          <w:szCs w:val="27"/>
          <w:lang w:eastAsia="pl-PL"/>
        </w:rPr>
        <w:br/>
        <w:t>6) zasady zastosowania odstrzału zastępczego,</w:t>
      </w:r>
      <w:r w:rsidRPr="00B86267">
        <w:rPr>
          <w:rFonts w:ascii="Times New Roman" w:eastAsia="Times New Roman" w:hAnsi="Times New Roman" w:cs="Times New Roman"/>
          <w:color w:val="003300"/>
          <w:sz w:val="27"/>
          <w:szCs w:val="27"/>
          <w:lang w:eastAsia="pl-PL"/>
        </w:rPr>
        <w:br/>
        <w:t>7) sposób i terminy rozliczeń między stronami umowy w przypadku jej rozwiązania.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Umowa dzierżawy obwodu łowieckiego ulega rozwiązaniu w przypadku:</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wyłączenia obwodu łowieckiego z wydzierżawienia,</w:t>
      </w:r>
      <w:r w:rsidRPr="00B86267">
        <w:rPr>
          <w:rFonts w:ascii="Times New Roman" w:eastAsia="Times New Roman" w:hAnsi="Times New Roman" w:cs="Times New Roman"/>
          <w:color w:val="003300"/>
          <w:sz w:val="27"/>
          <w:szCs w:val="27"/>
          <w:lang w:eastAsia="pl-PL"/>
        </w:rPr>
        <w:br/>
        <w:t>2) rozwiązania koła łowieckiego,</w:t>
      </w:r>
      <w:r w:rsidRPr="00B86267">
        <w:rPr>
          <w:rFonts w:ascii="Times New Roman" w:eastAsia="Times New Roman" w:hAnsi="Times New Roman" w:cs="Times New Roman"/>
          <w:color w:val="003300"/>
          <w:sz w:val="27"/>
          <w:szCs w:val="27"/>
          <w:lang w:eastAsia="pl-PL"/>
        </w:rPr>
        <w:br/>
        <w:t>3) zgodnego oświadczenia stron.</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W kwestiach nieuregulowanych w ustawie stosuje się przepisy Kodeksu cywilnego dotyczące dzierżawy.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Art. 30.</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W przypadku nieusprawiedliwionego niezrealizowania rocznego planu łowieckiego dzierżawcy obwodów łowieckich obowiązani są do udziału w kosztach ochrony lasu przed zwierzyną.</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Udział w kosztach, o których mowa w ust. 1, uwzględnia się w wysokości czynszu za dzierżawę obwodu łowieckiego, przy czym udział ten przypada w całości właściwemu nadleśnictwu.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2a. Czynsz dzierżawny ustala się, w zależności od kategorii obwodu łowieckiego, mnożąc ilość hektarów obszaru dzierżawionego obwodu łowieckiego przez równowartość pieniężną żyta, stosując wskaźnik przeliczeniowy, który nie może być wyższy niż 0,07q żyta za 1 hektar</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Minister właściwy do spraw środowiska, w porozumieniu z ministrem właściwym do spraw rolnictwa, po zasięgnięciu opinii Polskiego Związku Łowieckiego, określi, w drodze rozporządzenia: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zasady kategoryzacji obwodów łowieckich, uwzględniając liczebność poszczególnych gatunków zwierzyny w określonych środowiskach jej bytowania, rodzaj i wielkość jej pozyskania oraz nasilenie czynników antropogenicznych,</w:t>
      </w:r>
      <w:r w:rsidRPr="00B86267">
        <w:rPr>
          <w:rFonts w:ascii="Times New Roman" w:eastAsia="Times New Roman" w:hAnsi="Times New Roman" w:cs="Times New Roman"/>
          <w:color w:val="003300"/>
          <w:sz w:val="27"/>
          <w:szCs w:val="27"/>
          <w:lang w:eastAsia="pl-PL"/>
        </w:rPr>
        <w:br/>
        <w:t>2) szczegółowe zasady ustalenia czynszu dzierżawnego, uwzględniając powierzchnię i kategorię obwodu łowieckiego, stosując za podstawę do wyliczeń cenę żyta ustaloną na podstawie ustawy z dnia 15 listopada 1984 r. o podatku rolnym (Dz. U. z 1993 r. Nr 94, poz. 431, z 1994 r. Nr 1, poz. 3, z 1996 r. Nr 91, poz. 409, z 1997 r. Nr 43, poz. 272 i Nr 137, poz. 926 oraz z 1998 r. Nr 108, poz. 681),</w:t>
      </w:r>
      <w:r w:rsidRPr="00B86267">
        <w:rPr>
          <w:rFonts w:ascii="Times New Roman" w:eastAsia="Times New Roman" w:hAnsi="Times New Roman" w:cs="Times New Roman"/>
          <w:color w:val="003300"/>
          <w:sz w:val="27"/>
          <w:szCs w:val="27"/>
          <w:lang w:eastAsia="pl-PL"/>
        </w:rPr>
        <w:br/>
        <w:t>3) szczegółowe zasady ustalania partycypacji, o której mowa w ust. 1, uwzględniając niezrealizowanie rocznego planu łowieckiego w zakresie pozyskania: łosi, jeleni, danieli i saren, przy czym nie może ona przekroczyć 10% wartości wpływów ze sprzedaży tusz tych gatunków w roku poprzednim.</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31.</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Wydzierżawiający obowiązany jest rozliczyć otrzymany czynsz dzierżawny między nadleśnictwami i gminami.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Nadleśnictwu przypada czynsz odpowiadający powierzchni państwowych gruntów leśnych, a gminom - odpowiadający pozostałej powierzchni obwodu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Za obwody łowieckie wyłączone z wydzierżawiania zarządcy tych obwodów uiszczają ekwiwalent równy wysokości średniego czynszu za dzierżawę, stosowanego w obwodach łowieckich, wydzierżawionych na obszarze danej gminy lub gmin sąsiednich, a należność rozliczają według zasad określonych w ust. 1 i 2.</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6</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Polski Związek Łowiecki</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Art. 32.</w:t>
      </w:r>
      <w:r w:rsidRPr="00B86267">
        <w:rPr>
          <w:rFonts w:ascii="Times New Roman" w:eastAsia="Times New Roman" w:hAnsi="Times New Roman" w:cs="Times New Roman"/>
          <w:color w:val="003300"/>
          <w:sz w:val="27"/>
          <w:szCs w:val="27"/>
          <w:lang w:eastAsia="pl-PL"/>
        </w:rPr>
        <w:t>1. Polski Związek Łowiecki jest zrzeszeniem osób fizycznych i prawnych, które prowadzą gospodarkę łowiecką poprzez hodowlę i pozyskiwanie zwierzyny oraz działają na rzecz jej ochrony poprzez regulację liczebności populacji zwierząt łownych.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Polski Związek Łowiecki posiada osobowość prawną.</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Polski Związek Łowiecki oraz koła łowieckie działają na podstawie ustawy oraz statutu uchwalonego przez Krajowy Zjazd Delegatów Polskiego Związku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Statut Polskiego Związku Łowieckiego określa w szczególności: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teren działania i siedzibę Polskiego Związku Łowieckiego,</w:t>
      </w:r>
      <w:r w:rsidRPr="00B86267">
        <w:rPr>
          <w:rFonts w:ascii="Times New Roman" w:eastAsia="Times New Roman" w:hAnsi="Times New Roman" w:cs="Times New Roman"/>
          <w:color w:val="003300"/>
          <w:sz w:val="27"/>
          <w:szCs w:val="27"/>
          <w:lang w:eastAsia="pl-PL"/>
        </w:rPr>
        <w:br/>
        <w:t>2) sposób nabywania i utraty członkostwa w Polskim Związku Łowieckim oraz kole łowieckim, zasady przynależności do kół łowieckich, przyczyny utraty członkostwa oraz prawa i obowiązki członków,</w:t>
      </w:r>
      <w:r w:rsidRPr="00B86267">
        <w:rPr>
          <w:rFonts w:ascii="Times New Roman" w:eastAsia="Times New Roman" w:hAnsi="Times New Roman" w:cs="Times New Roman"/>
          <w:color w:val="003300"/>
          <w:sz w:val="27"/>
          <w:szCs w:val="27"/>
          <w:lang w:eastAsia="pl-PL"/>
        </w:rPr>
        <w:br/>
        <w:t>3) organy Polskiego Związku Łowieckiego oraz koła łowieckiego, ich kompetencje, tryb dokonywania ich wyboru, zmiany bądź uzupełnienia składu,</w:t>
      </w:r>
      <w:r w:rsidRPr="00B86267">
        <w:rPr>
          <w:rFonts w:ascii="Times New Roman" w:eastAsia="Times New Roman" w:hAnsi="Times New Roman" w:cs="Times New Roman"/>
          <w:color w:val="003300"/>
          <w:sz w:val="27"/>
          <w:szCs w:val="27"/>
          <w:lang w:eastAsia="pl-PL"/>
        </w:rPr>
        <w:br/>
        <w:t>4) zadania koła łowieckiego i sposób ich realizacji oraz zasady reprezentowania koła łowieckiego,</w:t>
      </w:r>
      <w:r w:rsidRPr="00B86267">
        <w:rPr>
          <w:rFonts w:ascii="Times New Roman" w:eastAsia="Times New Roman" w:hAnsi="Times New Roman" w:cs="Times New Roman"/>
          <w:color w:val="003300"/>
          <w:sz w:val="27"/>
          <w:szCs w:val="27"/>
          <w:lang w:eastAsia="pl-PL"/>
        </w:rPr>
        <w:br/>
        <w:t>5) fundusze i majątek Polskiego Związku Łowieckiego oraz koła łowieckiego, a także sposób ich tworzenia, nabywania i zbywania,</w:t>
      </w:r>
      <w:r w:rsidRPr="00B86267">
        <w:rPr>
          <w:rFonts w:ascii="Times New Roman" w:eastAsia="Times New Roman" w:hAnsi="Times New Roman" w:cs="Times New Roman"/>
          <w:color w:val="003300"/>
          <w:sz w:val="27"/>
          <w:szCs w:val="27"/>
          <w:lang w:eastAsia="pl-PL"/>
        </w:rPr>
        <w:br/>
        <w:t>6) warunki ważności podejmowanych przez organy Polskiego Związku Łowieckiego bądź koła łowieckiego uchwał,</w:t>
      </w:r>
      <w:r w:rsidRPr="00B86267">
        <w:rPr>
          <w:rFonts w:ascii="Times New Roman" w:eastAsia="Times New Roman" w:hAnsi="Times New Roman" w:cs="Times New Roman"/>
          <w:color w:val="003300"/>
          <w:sz w:val="27"/>
          <w:szCs w:val="27"/>
          <w:lang w:eastAsia="pl-PL"/>
        </w:rPr>
        <w:br/>
        <w:t>7) sposób ustanawiania składek członkowskich oraz wpisowego na rzecz Polskiego Związku Łowieckiego i koła łowieckiego,</w:t>
      </w:r>
      <w:r w:rsidRPr="00B86267">
        <w:rPr>
          <w:rFonts w:ascii="Times New Roman" w:eastAsia="Times New Roman" w:hAnsi="Times New Roman" w:cs="Times New Roman"/>
          <w:color w:val="003300"/>
          <w:sz w:val="27"/>
          <w:szCs w:val="27"/>
          <w:lang w:eastAsia="pl-PL"/>
        </w:rPr>
        <w:br/>
        <w:t>8) zasady uchwalania i dokonywania zmian statutu,</w:t>
      </w:r>
      <w:r w:rsidRPr="00B86267">
        <w:rPr>
          <w:rFonts w:ascii="Times New Roman" w:eastAsia="Times New Roman" w:hAnsi="Times New Roman" w:cs="Times New Roman"/>
          <w:color w:val="003300"/>
          <w:sz w:val="27"/>
          <w:szCs w:val="27"/>
          <w:lang w:eastAsia="pl-PL"/>
        </w:rPr>
        <w:br/>
        <w:t>9) zasady postępowania wewnątrz organizacyjnego,</w:t>
      </w:r>
      <w:r w:rsidRPr="00B86267">
        <w:rPr>
          <w:rFonts w:ascii="Times New Roman" w:eastAsia="Times New Roman" w:hAnsi="Times New Roman" w:cs="Times New Roman"/>
          <w:color w:val="003300"/>
          <w:sz w:val="27"/>
          <w:szCs w:val="27"/>
          <w:lang w:eastAsia="pl-PL"/>
        </w:rPr>
        <w:br/>
        <w:t>10) wzory deklaracji członkowskich w Polskim Związku Łowieckim oraz kole łowieckim,</w:t>
      </w:r>
      <w:r w:rsidRPr="00B86267">
        <w:rPr>
          <w:rFonts w:ascii="Times New Roman" w:eastAsia="Times New Roman" w:hAnsi="Times New Roman" w:cs="Times New Roman"/>
          <w:color w:val="003300"/>
          <w:sz w:val="27"/>
          <w:szCs w:val="27"/>
          <w:lang w:eastAsia="pl-PL"/>
        </w:rPr>
        <w:br/>
        <w:t>11) sankcje dyscyplinarne za naruszenie obowiązków członkowskich,</w:t>
      </w:r>
      <w:r w:rsidRPr="00B86267">
        <w:rPr>
          <w:rFonts w:ascii="Times New Roman" w:eastAsia="Times New Roman" w:hAnsi="Times New Roman" w:cs="Times New Roman"/>
          <w:color w:val="003300"/>
          <w:sz w:val="27"/>
          <w:szCs w:val="27"/>
          <w:lang w:eastAsia="pl-PL"/>
        </w:rPr>
        <w:br/>
        <w:t>12) warunki i sposób łączenia się, podziału, rozwiązywania oraz likwidacji koła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5. Osoba fizyczna może zostać członkiem Związku, jeżeli: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jest pełnoletnia,</w:t>
      </w:r>
      <w:r w:rsidRPr="00B86267">
        <w:rPr>
          <w:rFonts w:ascii="Times New Roman" w:eastAsia="Times New Roman" w:hAnsi="Times New Roman" w:cs="Times New Roman"/>
          <w:color w:val="003300"/>
          <w:sz w:val="27"/>
          <w:szCs w:val="27"/>
          <w:lang w:eastAsia="pl-PL"/>
        </w:rPr>
        <w:br/>
        <w:t>2) korzysta z pełni praw publicznych,</w:t>
      </w:r>
      <w:r w:rsidRPr="00B86267">
        <w:rPr>
          <w:rFonts w:ascii="Times New Roman" w:eastAsia="Times New Roman" w:hAnsi="Times New Roman" w:cs="Times New Roman"/>
          <w:color w:val="003300"/>
          <w:sz w:val="27"/>
          <w:szCs w:val="27"/>
          <w:lang w:eastAsia="pl-PL"/>
        </w:rPr>
        <w:br/>
        <w:t>3) nie była karana za przestępstwa wymienione w prawie łowieckim,</w:t>
      </w:r>
      <w:r w:rsidRPr="00B86267">
        <w:rPr>
          <w:rFonts w:ascii="Times New Roman" w:eastAsia="Times New Roman" w:hAnsi="Times New Roman" w:cs="Times New Roman"/>
          <w:color w:val="003300"/>
          <w:sz w:val="27"/>
          <w:szCs w:val="27"/>
          <w:lang w:eastAsia="pl-PL"/>
        </w:rPr>
        <w:br/>
        <w:t>4) nabyła uprawnienia do wykonywania polowania,</w:t>
      </w:r>
      <w:r w:rsidRPr="00B86267">
        <w:rPr>
          <w:rFonts w:ascii="Times New Roman" w:eastAsia="Times New Roman" w:hAnsi="Times New Roman" w:cs="Times New Roman"/>
          <w:color w:val="003300"/>
          <w:sz w:val="27"/>
          <w:szCs w:val="27"/>
          <w:lang w:eastAsia="pl-PL"/>
        </w:rPr>
        <w:br/>
        <w:t>5) złożyła deklarację i uiściła wpisowe.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lastRenderedPageBreak/>
        <w:br/>
        <w:t>6. Członkowie Polskiego Związku Łowieckiego podlegają obowiązkowemu ubezpieczeniu od następstw nieszczęśliwych wypadków i od odpowiedzialności cywilnej w zakresie czynności związanych z gospodarką łowiecką i polowaniami.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32a.</w:t>
      </w:r>
      <w:r w:rsidRPr="00B86267">
        <w:rPr>
          <w:rFonts w:ascii="Times New Roman" w:eastAsia="Times New Roman" w:hAnsi="Times New Roman" w:cs="Times New Roman"/>
          <w:color w:val="003300"/>
          <w:sz w:val="27"/>
          <w:szCs w:val="27"/>
          <w:lang w:eastAsia="pl-PL"/>
        </w:rPr>
        <w:t>1. Organami Polskiego Związku Łowieckiego są:</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Krajowy Zjazd Delegatów Polskiego Związku Łowieckiego, jako najwyższa władza Polskiego Związku Łowieckiego, który tworzą, wyłonieni w wyborach pośrednich, przedstawiciele kół łowieckich i przedstawiciele członków nie zrzeszonych w kołach łowieckich,</w:t>
      </w:r>
      <w:r w:rsidRPr="00B86267">
        <w:rPr>
          <w:rFonts w:ascii="Times New Roman" w:eastAsia="Times New Roman" w:hAnsi="Times New Roman" w:cs="Times New Roman"/>
          <w:color w:val="003300"/>
          <w:sz w:val="27"/>
          <w:szCs w:val="27"/>
          <w:lang w:eastAsia="pl-PL"/>
        </w:rPr>
        <w:br/>
        <w:t>2) Naczelna Rada Łowiecka, do zadań której należy ustalanie kierunków i planów działalności Polskiego Związku Łowieckiego między Krajowymi Zjazdami Delegatów oraz realizacja innych zadań przewidzianych statutem oraz Okręgowe Rady Łowieckie,</w:t>
      </w:r>
      <w:r w:rsidRPr="00B86267">
        <w:rPr>
          <w:rFonts w:ascii="Times New Roman" w:eastAsia="Times New Roman" w:hAnsi="Times New Roman" w:cs="Times New Roman"/>
          <w:color w:val="003300"/>
          <w:sz w:val="27"/>
          <w:szCs w:val="27"/>
          <w:lang w:eastAsia="pl-PL"/>
        </w:rPr>
        <w:br/>
        <w:t>3) Zarząd Główny jako organ zarządzający.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Zarząd Główny Polskiego Związku Łowieckiego reprezentuje Związek na zewnątrz.</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Polski Związek Łowiecki zobowiązany jest posiadać organy kontroli wewnętrznej.</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Statut Polskiego Związku Łowieckiego może przewidywać powoływanie innych organów krajowych i okręgowych, które realizują - na terenie swego działania - zadania określone w art. 34.</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33.</w:t>
      </w:r>
      <w:r w:rsidRPr="00B86267">
        <w:rPr>
          <w:rFonts w:ascii="Times New Roman" w:eastAsia="Times New Roman" w:hAnsi="Times New Roman" w:cs="Times New Roman"/>
          <w:color w:val="003300"/>
          <w:sz w:val="27"/>
          <w:szCs w:val="27"/>
          <w:lang w:eastAsia="pl-PL"/>
        </w:rPr>
        <w:t>1. Koła łowieckie zrzeszają osoby fizyczne i są podstawowym ogniwem organizacyjnym w Polskim Związku Łowieckim w realizacji celów i zadań łowiectwa.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Koła łowieckie posiadają osobowość prawną i ponoszą odpowiedzialność za swoje zobowiązania.</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Osobowość prawną koła łowieckie nabywają i tracą z dniem nabycia lub utraty członkostwa w Polskim Związku Łowieckim.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Wskazane statutem organy okręgowe, o których mowa w art. 32a ust. 4, koordynują i nadzorują działalność kół łowieckich oraz członków - osób fizycznych nie zrzeszonych w kołach łowieckich.</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5. Organy , o których mowa w ust.4, uchylają, w ramach nadzoru, sprzeczne z prawem bądź statutem Polskiego Związku Łowieckiego uchwały kół łowieckich.</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6. W sprawach nabycia lub utraty członkostwa w Polskim Związku Łowieckim oraz utraty członkostwa w kole łowieckim zainteresowany może - po wyczerpaniu postępowania wewnątrz organizacyjnego - dochodzić swoich praw na drodze sądowej .</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Art. 33a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1.Koło łowieckie powinno liczyć co najmniej 10 osób fizycznych będących członkami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Założyciele koła podpisują i składają deklarację członkowską.</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Założyciele koła, którzy podpisali i złożyli deklarację, stają się członkami koła z chwilą przyjęcia go do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34.</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Do zadań Polskiego Związku Łowieckiego należy:</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prowadzenie gospodarki łowieckiej,</w:t>
      </w:r>
      <w:r w:rsidRPr="00B86267">
        <w:rPr>
          <w:rFonts w:ascii="Times New Roman" w:eastAsia="Times New Roman" w:hAnsi="Times New Roman" w:cs="Times New Roman"/>
          <w:color w:val="003300"/>
          <w:sz w:val="27"/>
          <w:szCs w:val="27"/>
          <w:lang w:eastAsia="pl-PL"/>
        </w:rPr>
        <w:br/>
        <w:t>2) troska o rozwój łowiectwa i współdziałanie z administracją rządową i samorządową, jednostkami organizacyjnymi Państwowego Gospodarstwa Leśnego Lasy Państwowe i parkami narodowymi oraz organizacjami społecznymi w ochronie środowiska przyrodniczego, w zachowaniu i rozwoju populacji zwierząt łownych i innych zwierząt dziko żyjących,</w:t>
      </w:r>
      <w:r w:rsidRPr="00B86267">
        <w:rPr>
          <w:rFonts w:ascii="Times New Roman" w:eastAsia="Times New Roman" w:hAnsi="Times New Roman" w:cs="Times New Roman"/>
          <w:color w:val="003300"/>
          <w:sz w:val="27"/>
          <w:szCs w:val="27"/>
          <w:lang w:eastAsia="pl-PL"/>
        </w:rPr>
        <w:br/>
        <w:t>3) pielęgnowanie historycznych wartości kultury materialnej i duchowej łowiectwa,</w:t>
      </w:r>
      <w:r w:rsidRPr="00B86267">
        <w:rPr>
          <w:rFonts w:ascii="Times New Roman" w:eastAsia="Times New Roman" w:hAnsi="Times New Roman" w:cs="Times New Roman"/>
          <w:color w:val="003300"/>
          <w:sz w:val="27"/>
          <w:szCs w:val="27"/>
          <w:lang w:eastAsia="pl-PL"/>
        </w:rPr>
        <w:br/>
        <w:t>4) ustalanie kierunków i zasad rozwoju łowiectwa, zasad selekcji populacyjnej i osobniczej zwierząt łownych ,</w:t>
      </w:r>
      <w:r w:rsidRPr="00B86267">
        <w:rPr>
          <w:rFonts w:ascii="Times New Roman" w:eastAsia="Times New Roman" w:hAnsi="Times New Roman" w:cs="Times New Roman"/>
          <w:color w:val="003300"/>
          <w:sz w:val="27"/>
          <w:szCs w:val="27"/>
          <w:lang w:eastAsia="pl-PL"/>
        </w:rPr>
        <w:br/>
        <w:t>5) czuwanie nad przestrzeganiem przez członków Polskiego Związku Łowieckiego prawa, zasad etyki, obyczajów i tradycji łowieckich,</w:t>
      </w:r>
      <w:r w:rsidRPr="00B86267">
        <w:rPr>
          <w:rFonts w:ascii="Times New Roman" w:eastAsia="Times New Roman" w:hAnsi="Times New Roman" w:cs="Times New Roman"/>
          <w:color w:val="003300"/>
          <w:sz w:val="27"/>
          <w:szCs w:val="27"/>
          <w:lang w:eastAsia="pl-PL"/>
        </w:rPr>
        <w:br/>
        <w:t>6) prowadzenie dyscyplinarnego sądownictwa łowieckiego,</w:t>
      </w:r>
      <w:r w:rsidRPr="00B86267">
        <w:rPr>
          <w:rFonts w:ascii="Times New Roman" w:eastAsia="Times New Roman" w:hAnsi="Times New Roman" w:cs="Times New Roman"/>
          <w:color w:val="003300"/>
          <w:sz w:val="27"/>
          <w:szCs w:val="27"/>
          <w:lang w:eastAsia="pl-PL"/>
        </w:rPr>
        <w:br/>
        <w:t>7) organizowanie szkolenia w zakresie prawidłowego łowiectwa i strzelectwa myśliwskiego,</w:t>
      </w:r>
      <w:r w:rsidRPr="00B86267">
        <w:rPr>
          <w:rFonts w:ascii="Times New Roman" w:eastAsia="Times New Roman" w:hAnsi="Times New Roman" w:cs="Times New Roman"/>
          <w:color w:val="003300"/>
          <w:sz w:val="27"/>
          <w:szCs w:val="27"/>
          <w:lang w:eastAsia="pl-PL"/>
        </w:rPr>
        <w:br/>
        <w:t>8) prowadzenie i popieranie działalności wydawniczej i wystawienniczej o tematyce łowieckiej,</w:t>
      </w:r>
      <w:r w:rsidRPr="00B86267">
        <w:rPr>
          <w:rFonts w:ascii="Times New Roman" w:eastAsia="Times New Roman" w:hAnsi="Times New Roman" w:cs="Times New Roman"/>
          <w:color w:val="003300"/>
          <w:sz w:val="27"/>
          <w:szCs w:val="27"/>
          <w:lang w:eastAsia="pl-PL"/>
        </w:rPr>
        <w:br/>
        <w:t>9) współpraca z pokrewnymi organizacjami zagranicznymi,</w:t>
      </w:r>
      <w:r w:rsidRPr="00B86267">
        <w:rPr>
          <w:rFonts w:ascii="Times New Roman" w:eastAsia="Times New Roman" w:hAnsi="Times New Roman" w:cs="Times New Roman"/>
          <w:color w:val="003300"/>
          <w:sz w:val="27"/>
          <w:szCs w:val="27"/>
          <w:lang w:eastAsia="pl-PL"/>
        </w:rPr>
        <w:br/>
        <w:t>10) wspieranie i prowadzenie prac naukowych w zakresie gospodarowania zwierzyną,</w:t>
      </w:r>
      <w:r w:rsidRPr="00B86267">
        <w:rPr>
          <w:rFonts w:ascii="Times New Roman" w:eastAsia="Times New Roman" w:hAnsi="Times New Roman" w:cs="Times New Roman"/>
          <w:color w:val="003300"/>
          <w:sz w:val="27"/>
          <w:szCs w:val="27"/>
          <w:lang w:eastAsia="pl-PL"/>
        </w:rPr>
        <w:br/>
        <w:t>11) prowadzenie i popieranie hodowli użytkowych psów myśliwskich i ptaków łowczych,</w:t>
      </w:r>
      <w:r w:rsidRPr="00B86267">
        <w:rPr>
          <w:rFonts w:ascii="Times New Roman" w:eastAsia="Times New Roman" w:hAnsi="Times New Roman" w:cs="Times New Roman"/>
          <w:color w:val="003300"/>
          <w:sz w:val="27"/>
          <w:szCs w:val="27"/>
          <w:lang w:eastAsia="pl-PL"/>
        </w:rPr>
        <w:br/>
        <w:t>12) realizacja innych zadań zleconych przez ministra właściwego do spraw środowiska .</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35.</w:t>
      </w:r>
      <w:r w:rsidRPr="00B86267">
        <w:rPr>
          <w:rFonts w:ascii="Times New Roman" w:eastAsia="Times New Roman" w:hAnsi="Times New Roman" w:cs="Times New Roman"/>
          <w:color w:val="003300"/>
          <w:sz w:val="27"/>
          <w:szCs w:val="27"/>
          <w:lang w:eastAsia="pl-PL"/>
        </w:rPr>
        <w:t>1. Działalność Polskiego Związku Łowieckiego jest finansowana z funduszy własnych, wpisowego, składek członkowskich, zapisów i darowizn oraz dochodów z działalności gospodarczej.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Dochód z działalności gospodarczej Polskiego Związku Łowieckiego oraz kół łowieckich służy wyłącznie realizacji ich celów statutowych i nie może być przeznaczony do podziału między członków. Mienie Polskiego Związku Łowieckiego i kół łowieckich nie podlega podziałowi między członków</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Przepisy regulujące zasady gospodarki finansowej stowarzyszeń stosuje się odpowiednio do gospodarki finansowej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br/>
      </w:r>
      <w:r w:rsidRPr="00B86267">
        <w:rPr>
          <w:rFonts w:ascii="Times New Roman" w:eastAsia="Times New Roman" w:hAnsi="Times New Roman" w:cs="Times New Roman"/>
          <w:b/>
          <w:bCs/>
          <w:color w:val="003300"/>
          <w:sz w:val="27"/>
          <w:szCs w:val="27"/>
          <w:lang w:eastAsia="pl-PL"/>
        </w:rPr>
        <w:t>Art. 35a.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1.Nadzór nad działalnością Polskiego Związku Łowieckiego sprawuje minister właściwy do spraw środowiska.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Przepisy ustawy z dnia 7 kwietnia 1989 r. - Prawo o stowarzyszeniach (Dz.U. z 2001 r. Nr 79, poz. 855 oraz z 2003 r. Nr 96, poz. 874 oraz z 2004 r. Nr 102, poz. 1055) regulujące zasady nadzoru nad stowarzyszeniami stosuje się odpowiednio do nadzoru nad działalnością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7</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Straż łowiecka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36.</w:t>
      </w:r>
      <w:r w:rsidRPr="00B86267">
        <w:rPr>
          <w:rFonts w:ascii="Times New Roman" w:eastAsia="Times New Roman" w:hAnsi="Times New Roman" w:cs="Times New Roman"/>
          <w:color w:val="003300"/>
          <w:sz w:val="27"/>
          <w:szCs w:val="27"/>
          <w:lang w:eastAsia="pl-PL"/>
        </w:rPr>
        <w:t>1. Tworzy się Państwową Straż Łowiecką jako umundurowaną, uzbrojoną i wyposażoną w terenowe, oznakowane środki transportu formację podległą wojewodzie.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1a. Koordynację działań Państwowej Straży Łowieckiej na obszarze województwa w zakresie realizacji zadań, o których mowa w art. 37 ust. 1, prowadzi komendant wojewódzki Państwowej Straży Łowieckiej powoływany przez wojewodę.</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Dzierżawcy i zarządcy obwodów łowieckich mają obowiązek zatrudnić lub powołać co najmniej jednego strażnika, którego zadaniem jest ochrona zwierzyny i prowadzenie gospodarki łowieckiej.</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Straż łowiecką stanowią:</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Państwowa Straż Łowiecka,</w:t>
      </w:r>
      <w:r w:rsidRPr="00B86267">
        <w:rPr>
          <w:rFonts w:ascii="Times New Roman" w:eastAsia="Times New Roman" w:hAnsi="Times New Roman" w:cs="Times New Roman"/>
          <w:color w:val="003300"/>
          <w:sz w:val="27"/>
          <w:szCs w:val="27"/>
          <w:lang w:eastAsia="pl-PL"/>
        </w:rPr>
        <w:br/>
        <w:t>2) strażnicy łowieccy powołani lub zatrudnieni przez dzierżawców i zarządców obwodów łowieckich.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37.</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Zadaniem Państwowej Straży Łowieckiej jest kontrola realizacji przepisów ustawy, a w szczególności w zakresie:</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ochrony zwierzyny,</w:t>
      </w:r>
      <w:r w:rsidRPr="00B86267">
        <w:rPr>
          <w:rFonts w:ascii="Times New Roman" w:eastAsia="Times New Roman" w:hAnsi="Times New Roman" w:cs="Times New Roman"/>
          <w:color w:val="003300"/>
          <w:sz w:val="27"/>
          <w:szCs w:val="27"/>
          <w:lang w:eastAsia="pl-PL"/>
        </w:rPr>
        <w:br/>
        <w:t>2) zwalczania kłusownictwa i wszelkiego szkodnictwa łowieckiego,</w:t>
      </w:r>
      <w:r w:rsidRPr="00B86267">
        <w:rPr>
          <w:rFonts w:ascii="Times New Roman" w:eastAsia="Times New Roman" w:hAnsi="Times New Roman" w:cs="Times New Roman"/>
          <w:color w:val="003300"/>
          <w:sz w:val="27"/>
          <w:szCs w:val="27"/>
          <w:lang w:eastAsia="pl-PL"/>
        </w:rPr>
        <w:br/>
        <w:t>3) zwalczania przestępstw i wykroczeń w zakresie łowiectwa,</w:t>
      </w:r>
      <w:r w:rsidRPr="00B86267">
        <w:rPr>
          <w:rFonts w:ascii="Times New Roman" w:eastAsia="Times New Roman" w:hAnsi="Times New Roman" w:cs="Times New Roman"/>
          <w:color w:val="003300"/>
          <w:sz w:val="27"/>
          <w:szCs w:val="27"/>
          <w:lang w:eastAsia="pl-PL"/>
        </w:rPr>
        <w:br/>
        <w:t>4) kontroli legalności skupu i obrotu zwierzyną.</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38.</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Strażnikiem Państwowej Straży Łowieckiej oraz strażnikiem łowieckim może być osoba, która: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posiada obywatelstwo polskie,</w:t>
      </w:r>
      <w:r w:rsidRPr="00B86267">
        <w:rPr>
          <w:rFonts w:ascii="Times New Roman" w:eastAsia="Times New Roman" w:hAnsi="Times New Roman" w:cs="Times New Roman"/>
          <w:color w:val="003300"/>
          <w:sz w:val="27"/>
          <w:szCs w:val="27"/>
          <w:lang w:eastAsia="pl-PL"/>
        </w:rPr>
        <w:br/>
        <w:t>2) ukończyła 21 lat,</w:t>
      </w:r>
      <w:r w:rsidRPr="00B86267">
        <w:rPr>
          <w:rFonts w:ascii="Times New Roman" w:eastAsia="Times New Roman" w:hAnsi="Times New Roman" w:cs="Times New Roman"/>
          <w:color w:val="003300"/>
          <w:sz w:val="27"/>
          <w:szCs w:val="27"/>
          <w:lang w:eastAsia="pl-PL"/>
        </w:rPr>
        <w:br/>
        <w:t>3) korzysta z pełni praw publicznych,</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lastRenderedPageBreak/>
        <w:t>4) posiada odpowiednie kwalifikacje zawodowe,</w:t>
      </w:r>
      <w:r w:rsidRPr="00B86267">
        <w:rPr>
          <w:rFonts w:ascii="Times New Roman" w:eastAsia="Times New Roman" w:hAnsi="Times New Roman" w:cs="Times New Roman"/>
          <w:color w:val="003300"/>
          <w:sz w:val="27"/>
          <w:szCs w:val="27"/>
          <w:lang w:eastAsia="pl-PL"/>
        </w:rPr>
        <w:br/>
        <w:t>5) cieszy się pozytywną opinią, wydaną przez komendanta wojewódzkiego Policji właściwego ze względu na miejsce zamieszkania osoby zainteresowanej,</w:t>
      </w:r>
      <w:r w:rsidRPr="00B86267">
        <w:rPr>
          <w:rFonts w:ascii="Times New Roman" w:eastAsia="Times New Roman" w:hAnsi="Times New Roman" w:cs="Times New Roman"/>
          <w:color w:val="003300"/>
          <w:sz w:val="27"/>
          <w:szCs w:val="27"/>
          <w:lang w:eastAsia="pl-PL"/>
        </w:rPr>
        <w:br/>
        <w:t>6) posiada dobry stan zdrowia,</w:t>
      </w:r>
      <w:r w:rsidRPr="00B86267">
        <w:rPr>
          <w:rFonts w:ascii="Times New Roman" w:eastAsia="Times New Roman" w:hAnsi="Times New Roman" w:cs="Times New Roman"/>
          <w:color w:val="003300"/>
          <w:sz w:val="27"/>
          <w:szCs w:val="27"/>
          <w:lang w:eastAsia="pl-PL"/>
        </w:rPr>
        <w:br/>
        <w:t>7) nie była karana sądownie,</w:t>
      </w:r>
      <w:r w:rsidRPr="00B86267">
        <w:rPr>
          <w:rFonts w:ascii="Times New Roman" w:eastAsia="Times New Roman" w:hAnsi="Times New Roman" w:cs="Times New Roman"/>
          <w:color w:val="003300"/>
          <w:sz w:val="27"/>
          <w:szCs w:val="27"/>
          <w:lang w:eastAsia="pl-PL"/>
        </w:rPr>
        <w:br/>
        <w:t>8) ukończyła z wynikiem pozytywnym przeszkolenie według programu opracowanego przez ministra właściwego do spraw środowiska w porozumieniu z ministrem właściwym do spraw wewnętrznych.</w:t>
      </w:r>
      <w:r w:rsidRPr="00B86267">
        <w:rPr>
          <w:rFonts w:ascii="Times New Roman" w:eastAsia="Times New Roman" w:hAnsi="Times New Roman" w:cs="Times New Roman"/>
          <w:color w:val="003300"/>
          <w:sz w:val="27"/>
          <w:szCs w:val="27"/>
          <w:lang w:eastAsia="pl-PL"/>
        </w:rPr>
        <w:br/>
        <w:t>2. Strażnicy Państwowej Straży Łowieckiej są pracownikami urzędów wojewódzkich.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 </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38a.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Strażnikowi Państwowej Straży Łowieckiej przysługuje bezpłatne umundurowanie wraz z oznakami służbowymi i odznakami służbowymi, które zobowiązany jest nosić przy wykonywaniu czynności służbowych.</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39.</w:t>
      </w:r>
      <w:r w:rsidRPr="00B86267">
        <w:rPr>
          <w:rFonts w:ascii="Times New Roman" w:eastAsia="Times New Roman" w:hAnsi="Times New Roman" w:cs="Times New Roman"/>
          <w:color w:val="003300"/>
          <w:sz w:val="27"/>
          <w:szCs w:val="27"/>
          <w:lang w:eastAsia="pl-PL"/>
        </w:rPr>
        <w:t>1. Na terenach obwodów łowieckich ochroną zwierzyny oraz ochroną mienia dzierżawców i zarządców, zwalczaniem przestępstw i wykroczeń w zakresie szkodnictwa łowieckiego i szkodnictwa przyrodniczego, popełnianych w obwodach łowieckich polnych i leśnych, zajmują się strażnicy Państwowej Straży Łowieckiej, na zasadach określonych w Kodeksie postępowania karnego i Kodeksie postępowania w sprawach o wykroczenia.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Strażnicy Państwowej Straży Łowieckiej przy wykonywaniu zadań określonych w ust. 1 mają prawo do:</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legitymowania osób podejrzanych o popełnienie przestępstwa lub wykroczenia w celu ustalenia ich tożsamości,</w:t>
      </w:r>
      <w:r w:rsidRPr="00B86267">
        <w:rPr>
          <w:rFonts w:ascii="Times New Roman" w:eastAsia="Times New Roman" w:hAnsi="Times New Roman" w:cs="Times New Roman"/>
          <w:color w:val="003300"/>
          <w:sz w:val="27"/>
          <w:szCs w:val="27"/>
          <w:lang w:eastAsia="pl-PL"/>
        </w:rPr>
        <w:br/>
        <w:t>2) nakładania i ściągania grzywien w drodze mandatu karnego za wykroczenia popełniane na terenach obwodów łowieckich w zakresie szkodnictwa łowieckiego,</w:t>
      </w:r>
      <w:r w:rsidRPr="00B86267">
        <w:rPr>
          <w:rFonts w:ascii="Times New Roman" w:eastAsia="Times New Roman" w:hAnsi="Times New Roman" w:cs="Times New Roman"/>
          <w:color w:val="003300"/>
          <w:sz w:val="27"/>
          <w:szCs w:val="27"/>
          <w:lang w:eastAsia="pl-PL"/>
        </w:rPr>
        <w:br/>
        <w:t>3) zatrzymania i dokonywania kontroli środków transportu w obwodach łowieckich oraz w ich bezpośrednim sąsiedztwie, w celu sprawdzenia ich ładunku i przeglądania zawartości bagaży, w razie zaistnienia uzasadnionego podejrzenia popełnienia przestępstwa lub wykroczenia,</w:t>
      </w:r>
      <w:r w:rsidRPr="00B86267">
        <w:rPr>
          <w:rFonts w:ascii="Times New Roman" w:eastAsia="Times New Roman" w:hAnsi="Times New Roman" w:cs="Times New Roman"/>
          <w:color w:val="003300"/>
          <w:sz w:val="27"/>
          <w:szCs w:val="27"/>
          <w:lang w:eastAsia="pl-PL"/>
        </w:rPr>
        <w:br/>
        <w:t>4) przeszukania osób, pomieszczeń i innych miejsc w przypadkach uzasadnionego podejrzenia o popełnienie przestępstwa lub wykroczenia, na zasadach określonych w Kodeksie postępowania karnego,</w:t>
      </w:r>
      <w:r w:rsidRPr="00B86267">
        <w:rPr>
          <w:rFonts w:ascii="Times New Roman" w:eastAsia="Times New Roman" w:hAnsi="Times New Roman" w:cs="Times New Roman"/>
          <w:color w:val="003300"/>
          <w:sz w:val="27"/>
          <w:szCs w:val="27"/>
          <w:lang w:eastAsia="pl-PL"/>
        </w:rPr>
        <w:br/>
        <w:t>5) ujęcia sprawcy przestępstwa lub wykroczenia na gorącym uczynku lub w pościgu podjętym bezpośrednio po popełnieniu przestępstwa i doprowadzenia do jednostki Policji,</w:t>
      </w:r>
      <w:r w:rsidRPr="00B86267">
        <w:rPr>
          <w:rFonts w:ascii="Times New Roman" w:eastAsia="Times New Roman" w:hAnsi="Times New Roman" w:cs="Times New Roman"/>
          <w:color w:val="003300"/>
          <w:sz w:val="27"/>
          <w:szCs w:val="27"/>
          <w:lang w:eastAsia="pl-PL"/>
        </w:rPr>
        <w:br/>
        <w:t xml:space="preserve">6) odbierania za pokwitowaniem przedmiotów pochodzących z </w:t>
      </w:r>
      <w:r w:rsidRPr="00B86267">
        <w:rPr>
          <w:rFonts w:ascii="Times New Roman" w:eastAsia="Times New Roman" w:hAnsi="Times New Roman" w:cs="Times New Roman"/>
          <w:color w:val="003300"/>
          <w:sz w:val="27"/>
          <w:szCs w:val="27"/>
          <w:lang w:eastAsia="pl-PL"/>
        </w:rPr>
        <w:lastRenderedPageBreak/>
        <w:t>przestępstwa lub wykroczenia oraz narzędzi i środków służących do ich popełnienia oraz ich zabezpieczenia,</w:t>
      </w:r>
      <w:r w:rsidRPr="00B86267">
        <w:rPr>
          <w:rFonts w:ascii="Times New Roman" w:eastAsia="Times New Roman" w:hAnsi="Times New Roman" w:cs="Times New Roman"/>
          <w:color w:val="003300"/>
          <w:sz w:val="27"/>
          <w:szCs w:val="27"/>
          <w:lang w:eastAsia="pl-PL"/>
        </w:rPr>
        <w:br/>
        <w:t>7) prowadzenia dochodzeń oraz wnoszenia i popierania aktu oskarżenia w postępowaniu uproszczonym, jeżeli przedmiotem przestępstwa jest zwierzyna, w trybie i na zasadach określonych w Kodeksie postępowania karnego,</w:t>
      </w:r>
      <w:r w:rsidRPr="00B86267">
        <w:rPr>
          <w:rFonts w:ascii="Times New Roman" w:eastAsia="Times New Roman" w:hAnsi="Times New Roman" w:cs="Times New Roman"/>
          <w:color w:val="003300"/>
          <w:sz w:val="27"/>
          <w:szCs w:val="27"/>
          <w:lang w:eastAsia="pl-PL"/>
        </w:rPr>
        <w:br/>
        <w:t>8) prowadzenia postępowania w sprawach o wykroczenia oraz udziału w rozprawach przed kolegium do spraw wykroczeń w charakterze oskarżyciela publicznego i wnoszenia środków zaskarżania do sądu rejonowego od rozstrzygnięć kolegium do spraw wykroczeń w sprawach zwalczania wykroczeń w zakresie szkodnictwa łowieckiego,</w:t>
      </w:r>
      <w:r w:rsidRPr="00B86267">
        <w:rPr>
          <w:rFonts w:ascii="Times New Roman" w:eastAsia="Times New Roman" w:hAnsi="Times New Roman" w:cs="Times New Roman"/>
          <w:color w:val="003300"/>
          <w:sz w:val="27"/>
          <w:szCs w:val="27"/>
          <w:lang w:eastAsia="pl-PL"/>
        </w:rPr>
        <w:br/>
        <w:t>9) dokonywania kontroli podmiotów prowadzących skup, przerób i sprzedaż tusz zwierzyny lub ich części w zakresie sprawdzania źródeł jej pochodzenia,</w:t>
      </w:r>
      <w:r w:rsidRPr="00B86267">
        <w:rPr>
          <w:rFonts w:ascii="Times New Roman" w:eastAsia="Times New Roman" w:hAnsi="Times New Roman" w:cs="Times New Roman"/>
          <w:color w:val="003300"/>
          <w:sz w:val="27"/>
          <w:szCs w:val="27"/>
          <w:lang w:eastAsia="pl-PL"/>
        </w:rPr>
        <w:br/>
        <w:t>9a) dokonywania kontroli podmiotów prowadzących obrót zwierzyną żywą oraz podmiotów prowadzących chów i hodowlę zwierząt łownych w zakresie sprawdzenia źródeł ich pochodzenia,</w:t>
      </w:r>
      <w:r w:rsidRPr="00B86267">
        <w:rPr>
          <w:rFonts w:ascii="Times New Roman" w:eastAsia="Times New Roman" w:hAnsi="Times New Roman" w:cs="Times New Roman"/>
          <w:color w:val="003300"/>
          <w:sz w:val="27"/>
          <w:szCs w:val="27"/>
          <w:lang w:eastAsia="pl-PL"/>
        </w:rPr>
        <w:br/>
        <w:t>9b) dokonywania kontroli podmiotów prowadzących sprzedaż usług obejmujących polowania wykonywane przez cudzoziemców na terytorium Rzeczypospolitej Polskiej,</w:t>
      </w:r>
      <w:r w:rsidRPr="00B86267">
        <w:rPr>
          <w:rFonts w:ascii="Times New Roman" w:eastAsia="Times New Roman" w:hAnsi="Times New Roman" w:cs="Times New Roman"/>
          <w:color w:val="003300"/>
          <w:sz w:val="27"/>
          <w:szCs w:val="27"/>
          <w:lang w:eastAsia="pl-PL"/>
        </w:rPr>
        <w:br/>
        <w:t>10) noszenia broni palnej bojowej, broni myśliwskiej śrutowej, pałki wielofunkcyjnej i kajdanek oraz pocisków w tym pocisków nie penetracyjnych,</w:t>
      </w:r>
      <w:r w:rsidRPr="00B86267">
        <w:rPr>
          <w:rFonts w:ascii="Times New Roman" w:eastAsia="Times New Roman" w:hAnsi="Times New Roman" w:cs="Times New Roman"/>
          <w:color w:val="003300"/>
          <w:sz w:val="27"/>
          <w:szCs w:val="27"/>
          <w:lang w:eastAsia="pl-PL"/>
        </w:rPr>
        <w:br/>
        <w:t>11) noszenia miotacza gazu obezwładniającego,</w:t>
      </w:r>
      <w:r w:rsidRPr="00B86267">
        <w:rPr>
          <w:rFonts w:ascii="Times New Roman" w:eastAsia="Times New Roman" w:hAnsi="Times New Roman" w:cs="Times New Roman"/>
          <w:color w:val="003300"/>
          <w:sz w:val="27"/>
          <w:szCs w:val="27"/>
          <w:lang w:eastAsia="pl-PL"/>
        </w:rPr>
        <w:br/>
        <w:t>12) żądania niezbędnej pomocy od instytucji państwowych, zwracania się o taką pomoc do jednostek gospodarczych, organizacji społecznych, jak również w nagłych przypadkach do każdego obywatela o udzielenie doraźnej pomocy na zasadach określonych w przepisach o Policji, określających szczegółowo zasady żądania takiej pomocy.</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Strażnik Państwowej Straży Łowieckiej może, wobec osób uniemożliwiających wykonywanie przez niego czynności określonych w ustawie, stosować środki przymusu bezpośredniego w postaci:</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siły fizycznej,</w:t>
      </w:r>
      <w:r w:rsidRPr="00B86267">
        <w:rPr>
          <w:rFonts w:ascii="Times New Roman" w:eastAsia="Times New Roman" w:hAnsi="Times New Roman" w:cs="Times New Roman"/>
          <w:color w:val="003300"/>
          <w:sz w:val="27"/>
          <w:szCs w:val="27"/>
          <w:lang w:eastAsia="pl-PL"/>
        </w:rPr>
        <w:br/>
        <w:t>2) chemicznych środków obezwładniających w postaci miotacza gazu obezwładniającego,</w:t>
      </w:r>
      <w:r w:rsidRPr="00B86267">
        <w:rPr>
          <w:rFonts w:ascii="Times New Roman" w:eastAsia="Times New Roman" w:hAnsi="Times New Roman" w:cs="Times New Roman"/>
          <w:color w:val="003300"/>
          <w:sz w:val="27"/>
          <w:szCs w:val="27"/>
          <w:lang w:eastAsia="pl-PL"/>
        </w:rPr>
        <w:br/>
        <w:t>3) pałki wielofunkcyjnej,</w:t>
      </w:r>
      <w:r w:rsidRPr="00B86267">
        <w:rPr>
          <w:rFonts w:ascii="Times New Roman" w:eastAsia="Times New Roman" w:hAnsi="Times New Roman" w:cs="Times New Roman"/>
          <w:color w:val="003300"/>
          <w:sz w:val="27"/>
          <w:szCs w:val="27"/>
          <w:lang w:eastAsia="pl-PL"/>
        </w:rPr>
        <w:br/>
        <w:t>4) kajdanek,</w:t>
      </w:r>
      <w:r w:rsidRPr="00B86267">
        <w:rPr>
          <w:rFonts w:ascii="Times New Roman" w:eastAsia="Times New Roman" w:hAnsi="Times New Roman" w:cs="Times New Roman"/>
          <w:color w:val="003300"/>
          <w:sz w:val="27"/>
          <w:szCs w:val="27"/>
          <w:lang w:eastAsia="pl-PL"/>
        </w:rPr>
        <w:br/>
        <w:t>5) pocisków nie penetracyjnych.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4. Zastosowanie przez strażnika Państwowej Straży Łowieckiej środków przymusu bezpośredniego, o których mowa w ust. 3, powinno odpowiadać potrzebom wynikającym z istniejącej sytuacji i zmierzać do podporządkowania się osoby wydanym poleceniom.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lastRenderedPageBreak/>
        <w:br/>
        <w:t>5. Jeżeli zastosowanie środków przymusu bezpośredniego, o których mowa w ust. 3, okazało się niewystarczające lub ich użycie ze względu na okoliczności danego zdarzenia nie jest możliwe, strażnik Państwowej Straży Łowieckiej ma prawo użycia broni palnej w następujących przypadkach:</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w celu odparcia bezpośredniego i bezprawnego zamachu na życie własne lub innej osoby,</w:t>
      </w:r>
      <w:r w:rsidRPr="00B86267">
        <w:rPr>
          <w:rFonts w:ascii="Times New Roman" w:eastAsia="Times New Roman" w:hAnsi="Times New Roman" w:cs="Times New Roman"/>
          <w:color w:val="003300"/>
          <w:sz w:val="27"/>
          <w:szCs w:val="27"/>
          <w:lang w:eastAsia="pl-PL"/>
        </w:rPr>
        <w:br/>
        <w:t>2) przeciwko osobie, która usiłuje bezprawnie, przemocą odebrać broń palną strażnikowi lub innej osobie uprawnionej do posiadania broni palnej,</w:t>
      </w:r>
      <w:r w:rsidRPr="00B86267">
        <w:rPr>
          <w:rFonts w:ascii="Times New Roman" w:eastAsia="Times New Roman" w:hAnsi="Times New Roman" w:cs="Times New Roman"/>
          <w:color w:val="003300"/>
          <w:sz w:val="27"/>
          <w:szCs w:val="27"/>
          <w:lang w:eastAsia="pl-PL"/>
        </w:rPr>
        <w:br/>
        <w:t>3) przeciwko osobie nie podporządkowującej się wezwaniu do natychmiastowego porzucenia broni lub innego niebezpiecznego narzędzia, którego użycie zagrozić może życiu lub zdrowiu strażnika albo innej osobie.</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6. Użycie broni palnej powinno następować w sposób wyrządzający najmniejszą szkodę osobie, przeciwko której użyto broni, i nie może zmierzać do pozbawienia jej życia, a także narazić na niebezpieczeństwo utraty życia lub zdrowia innych osób.</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7. Do wykonywania przez strażnika Państwowej Straży Łowieckiej czynności, o których mowa w ust. 2, a także do użycia przez niego środków przymusu, o których mowa w ust. 3 i 5, stosuje się odpowiednio przepisy o Policji.</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8. Strażnikowi Państwowej Straży Łowieckiej wykonującemu obowiązki na terenach obwodów łowieckich przysługują uprawnienia określone odrębnymi przepisami odnoszącymi się do:</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Straży Ochrony Przyrody - w zakresie przestrzegania przepisów o ochronie przyrody,</w:t>
      </w:r>
      <w:r w:rsidRPr="00B86267">
        <w:rPr>
          <w:rFonts w:ascii="Times New Roman" w:eastAsia="Times New Roman" w:hAnsi="Times New Roman" w:cs="Times New Roman"/>
          <w:color w:val="003300"/>
          <w:sz w:val="27"/>
          <w:szCs w:val="27"/>
          <w:lang w:eastAsia="pl-PL"/>
        </w:rPr>
        <w:br/>
        <w:t>2) Państwowej Straży Rybackiej - w zakresie kontroli legalności dokonywania połowu,</w:t>
      </w:r>
      <w:r w:rsidRPr="00B86267">
        <w:rPr>
          <w:rFonts w:ascii="Times New Roman" w:eastAsia="Times New Roman" w:hAnsi="Times New Roman" w:cs="Times New Roman"/>
          <w:color w:val="003300"/>
          <w:sz w:val="27"/>
          <w:szCs w:val="27"/>
          <w:lang w:eastAsia="pl-PL"/>
        </w:rPr>
        <w:br/>
        <w:t>3) strażników leśnych - w zakresie zwalczania szkodnictwa leśnego.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9. Czynności, o których mowa w ust. 3, powinny być wykonywane w sposób możliwie najmniej naruszający dobra osobiste osoby, w stosunku do której zostały podjęte.</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10. Na sposób przeprowadzenia czynności, o których mowa w ust. 2, przysługuje zażalenie do prokuratora.</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11. Strażnicy Państwowej Straży Łowieckiej przy wykonywaniu czynności służbowych korzystają z ochrony prawnej przewidzianej w przepisach Kodeksu karnego dla funkcjonariusza publicznego.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40.</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Strażnicy, o których mowa w art. 36 ust. 3 pkt 2:</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wykonując zadania współdziałają z Państwową Strażą Łowiecką. Przy wykonywaniu czynności służbowych przysługują im uprawnienia oraz obowiązują zasady, o których mowa w art. 39 ust. 2 pkt 1, 5, 6, 9 i 11, ust. 3 pkt 1 i 2, ust. 4 oraz ust. 9-11,</w:t>
      </w:r>
      <w:r w:rsidRPr="00B86267">
        <w:rPr>
          <w:rFonts w:ascii="Times New Roman" w:eastAsia="Times New Roman" w:hAnsi="Times New Roman" w:cs="Times New Roman"/>
          <w:color w:val="003300"/>
          <w:sz w:val="27"/>
          <w:szCs w:val="27"/>
          <w:lang w:eastAsia="pl-PL"/>
        </w:rPr>
        <w:br/>
        <w:t>2) mają prawo do noszenia i używania broni myśliwskiej w celach ochrony zwierzyny przed drapieżnikami znajdującymi się na liście zwierząt łownych, zgodnie z rocznym planem łowieckim, o ile są członkami Polskiego Związku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2. Przy wykonywaniu czynności, o których mowa w ust. 1, strażnik łowiecki ma obowiązek nosić odznakę strażnika oraz na żądanie okazywać legitymację służbową.</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Broń myśliwska, o której mowa w art. 40 ust. 1 pkt 2, może być nabywana przez dzierżawców bądź zarządców obwodów łowieckich oraz używana, ewidencjonowana i przechowywana na zasadach określonych w przepisach o broni i amunicji.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41.</w:t>
      </w:r>
      <w:r w:rsidRPr="00B86267">
        <w:rPr>
          <w:rFonts w:ascii="Times New Roman" w:eastAsia="Times New Roman" w:hAnsi="Times New Roman" w:cs="Times New Roman"/>
          <w:color w:val="003300"/>
          <w:sz w:val="27"/>
          <w:szCs w:val="27"/>
          <w:lang w:eastAsia="pl-PL"/>
        </w:rPr>
        <w:t>1. Minister właściwy do spraw środowiska, w porozumieniu z ministrem właściwym do spraw wewnętrznych i Ministrem Sprawiedliwości, określi w drodze rozporządzenia, szczegółowe wymogi kwalifikacji zawodowych, wzory legitymacji, umundurowania, oznak służbowych oraz odznak służbowych strażników Państwowej Straży Łowieckiej, a także szczegółowe kwalifikacje zawodowe, wzór oznaki i legitymacji strażnika łowieckiego.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Minister właściwy do spraw środowiska w porozumieniu z ministrem właściwym do spraw wewnętrznych określi, w drodze rozporządzenia, szczegółowe zasady:</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1) współdziałania Państwowej Straży Łowieckiej z Policją i Polskim Związkiem Łowieckim,</w:t>
      </w:r>
      <w:r w:rsidRPr="00B86267">
        <w:rPr>
          <w:rFonts w:ascii="Times New Roman" w:eastAsia="Times New Roman" w:hAnsi="Times New Roman" w:cs="Times New Roman"/>
          <w:color w:val="003300"/>
          <w:sz w:val="27"/>
          <w:szCs w:val="27"/>
          <w:lang w:eastAsia="pl-PL"/>
        </w:rPr>
        <w:br/>
        <w:t>2) posiadania, ewidencjonowania i przechowywania broni palnej bojowej, broni myśliwskiej śrutowej, amunicji oraz miotaczy gazu obezwładniającego w siedzibach straży.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Minister właściwy do spraw środowiska, w porozumieniu z ministrem właściwym do spraw wewnętrznych, określi, w drodze rozporządzenia, szczegółowe sposoby używania, ewidencjonowania i przechowywania w siedzibach Państwowej Straży Łowieckiej broni palnej bojowej, broni myśliwskiej śrutowej, amunicji i miotaczy gazu obezwładniającego. Rozporządzenie powinno określać szczegółowe wymogi dotyczące przechowywania, używania, ewidencjonowania w siedzibach Państwowej Straży Łowieckiej broni palnej bojowej, broni myśliwskiej śrutowej, amunicji do tej broni oraz miotaczy gazu obezwładniającego, a także wzory dokumentów niezbędnych do ewidencjonowania broni i amunicji oraz miotaczy gazu obezwładniającego, jej wydawania i zdania, jak również warunki techniczne, jakim powinien odpowiadać magazyn broni.</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Rozdział 8</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Wykonywanie polowania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42.</w:t>
      </w:r>
      <w:r w:rsidRPr="00B86267">
        <w:rPr>
          <w:rFonts w:ascii="Times New Roman" w:eastAsia="Times New Roman" w:hAnsi="Times New Roman" w:cs="Times New Roman"/>
          <w:color w:val="003300"/>
          <w:sz w:val="27"/>
          <w:szCs w:val="27"/>
          <w:lang w:eastAsia="pl-PL"/>
        </w:rPr>
        <w:t>1. Polowanie może być wykonywane przez członków Polskiego Związku Łowieckiego lub cudzoziemców, o których mowa w art. 42a ust. 1, za zgodą dzierżawcy lub zarządcy obwodu łowieckiego.</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Podczas polowania uprawniony do jego wykonywania zobowiązany jest posiadać:</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legitymację członkowską Polskiego Związku Łowieckiego. Wymóg ten nie dotyczy cudzoziemców wymienionych w art. 42a ust. 1 i art. 43 ust. 1,</w:t>
      </w:r>
      <w:r w:rsidRPr="00B86267">
        <w:rPr>
          <w:rFonts w:ascii="Times New Roman" w:eastAsia="Times New Roman" w:hAnsi="Times New Roman" w:cs="Times New Roman"/>
          <w:color w:val="003300"/>
          <w:sz w:val="27"/>
          <w:szCs w:val="27"/>
          <w:lang w:eastAsia="pl-PL"/>
        </w:rPr>
        <w:br/>
        <w:t>2) pozwolenie na posiadanie broni myśliwskiej lub inny dokument uprawniający do jej posiadania, jeżeli wykonuje polowanie za pomocą broni przeznaczonej do celów łowieckich,</w:t>
      </w:r>
      <w:r w:rsidRPr="00B86267">
        <w:rPr>
          <w:rFonts w:ascii="Times New Roman" w:eastAsia="Times New Roman" w:hAnsi="Times New Roman" w:cs="Times New Roman"/>
          <w:color w:val="003300"/>
          <w:sz w:val="27"/>
          <w:szCs w:val="27"/>
          <w:lang w:eastAsia="pl-PL"/>
        </w:rPr>
        <w:br/>
        <w:t>3) zezwolenie na łowienie zwierzyny przy użyciu ptaka łowczego, jeżeli wykonuje polowanie przy pomocy ptaków łowczych.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Wyróżnia się trzy rodzaje uprawnień do wykonywania polowania:</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podstawowe - uprawniające do odstrzału zwierząt łownych, z wyjątkiem samców zwierzyny płowej,</w:t>
      </w:r>
      <w:r w:rsidRPr="00B86267">
        <w:rPr>
          <w:rFonts w:ascii="Times New Roman" w:eastAsia="Times New Roman" w:hAnsi="Times New Roman" w:cs="Times New Roman"/>
          <w:color w:val="003300"/>
          <w:sz w:val="27"/>
          <w:szCs w:val="27"/>
          <w:lang w:eastAsia="pl-PL"/>
        </w:rPr>
        <w:br/>
        <w:t>2) selekcjonerskie - uprawniające do odstrzału wszystkich zwierząt łownych,</w:t>
      </w:r>
      <w:r w:rsidRPr="00B86267">
        <w:rPr>
          <w:rFonts w:ascii="Times New Roman" w:eastAsia="Times New Roman" w:hAnsi="Times New Roman" w:cs="Times New Roman"/>
          <w:color w:val="003300"/>
          <w:sz w:val="27"/>
          <w:szCs w:val="27"/>
          <w:lang w:eastAsia="pl-PL"/>
        </w:rPr>
        <w:br/>
        <w:t>3) sokolnicze - uprawniające do łowienia zwierzyny przy pomocy ptaków łowczych.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Warunkiem uzyskania uprawnień do wykonywania polowania, o których mowa w ust. 3 pkt 1, jest:</w:t>
      </w:r>
    </w:p>
    <w:p w:rsidR="00B86267" w:rsidRPr="00B86267" w:rsidRDefault="00B86267" w:rsidP="00B86267">
      <w:pPr>
        <w:spacing w:after="240"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odbycie rocznego stażu w kole łowieckim lub ośrodku hodowli zwierzyny,</w:t>
      </w:r>
      <w:r w:rsidRPr="00B86267">
        <w:rPr>
          <w:rFonts w:ascii="Times New Roman" w:eastAsia="Times New Roman" w:hAnsi="Times New Roman" w:cs="Times New Roman"/>
          <w:color w:val="003300"/>
          <w:sz w:val="27"/>
          <w:szCs w:val="27"/>
          <w:lang w:eastAsia="pl-PL"/>
        </w:rPr>
        <w:br/>
        <w:t>2) odbycie szkolenia przeprowadzonego przez Polski Związek Łowiecki,</w:t>
      </w:r>
      <w:r w:rsidRPr="00B86267">
        <w:rPr>
          <w:rFonts w:ascii="Times New Roman" w:eastAsia="Times New Roman" w:hAnsi="Times New Roman" w:cs="Times New Roman"/>
          <w:color w:val="003300"/>
          <w:sz w:val="27"/>
          <w:szCs w:val="27"/>
          <w:lang w:eastAsia="pl-PL"/>
        </w:rPr>
        <w:br/>
        <w:t>3) złożenie, z wynikiem pozytywnym, egzaminu przed komisją egzaminacyjną powołaną przez Polski Związek Łowiecki.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5. Z odbycia stażu, o którym mowa w ust. 4 pkt 1 zwolnione są:</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osoby posiadające wyższe lub średnie wykształcenie leśne,</w:t>
      </w:r>
      <w:r w:rsidRPr="00B86267">
        <w:rPr>
          <w:rFonts w:ascii="Times New Roman" w:eastAsia="Times New Roman" w:hAnsi="Times New Roman" w:cs="Times New Roman"/>
          <w:color w:val="003300"/>
          <w:sz w:val="27"/>
          <w:szCs w:val="27"/>
          <w:lang w:eastAsia="pl-PL"/>
        </w:rPr>
        <w:br/>
        <w:t>2) osoby posiadające inne wyższe wykształcenie o specjalności łowieckiej,</w:t>
      </w:r>
      <w:r w:rsidRPr="00B86267">
        <w:rPr>
          <w:rFonts w:ascii="Times New Roman" w:eastAsia="Times New Roman" w:hAnsi="Times New Roman" w:cs="Times New Roman"/>
          <w:color w:val="003300"/>
          <w:sz w:val="27"/>
          <w:szCs w:val="27"/>
          <w:lang w:eastAsia="pl-PL"/>
        </w:rPr>
        <w:br/>
        <w:t>3) strażnicy łowieccy pełniący swe funkcje przez okres nie krótszy niż 2 lata,</w:t>
      </w:r>
      <w:r w:rsidRPr="00B86267">
        <w:rPr>
          <w:rFonts w:ascii="Times New Roman" w:eastAsia="Times New Roman" w:hAnsi="Times New Roman" w:cs="Times New Roman"/>
          <w:color w:val="003300"/>
          <w:sz w:val="27"/>
          <w:szCs w:val="27"/>
          <w:lang w:eastAsia="pl-PL"/>
        </w:rPr>
        <w:br/>
        <w:t xml:space="preserve">4) cudzoziemcy oraz obywatele polscy, którzy przebywają z zamiarem </w:t>
      </w:r>
      <w:r w:rsidRPr="00B86267">
        <w:rPr>
          <w:rFonts w:ascii="Times New Roman" w:eastAsia="Times New Roman" w:hAnsi="Times New Roman" w:cs="Times New Roman"/>
          <w:color w:val="003300"/>
          <w:sz w:val="27"/>
          <w:szCs w:val="27"/>
          <w:lang w:eastAsia="pl-PL"/>
        </w:rPr>
        <w:lastRenderedPageBreak/>
        <w:t>stałego pobytu za granicą, jeżeli posiadają aktualne uprawnienia do wykonywania polowania w innym państwie,</w:t>
      </w:r>
      <w:r w:rsidRPr="00B86267">
        <w:rPr>
          <w:rFonts w:ascii="Times New Roman" w:eastAsia="Times New Roman" w:hAnsi="Times New Roman" w:cs="Times New Roman"/>
          <w:color w:val="003300"/>
          <w:sz w:val="27"/>
          <w:szCs w:val="27"/>
          <w:lang w:eastAsia="pl-PL"/>
        </w:rPr>
        <w:br/>
        <w:t>5) osoby, które uprzednio utraciły członkostwo w Polskim Związku Łowieckim.</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6. Warunkiem uzyskania uprawnień, o których mowa w ust. 3 pkt 2 jest:</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posiadanie uprawnień podstawowych przez co najmniej 3 lata,</w:t>
      </w:r>
      <w:r w:rsidRPr="00B86267">
        <w:rPr>
          <w:rFonts w:ascii="Times New Roman" w:eastAsia="Times New Roman" w:hAnsi="Times New Roman" w:cs="Times New Roman"/>
          <w:color w:val="003300"/>
          <w:sz w:val="27"/>
          <w:szCs w:val="27"/>
          <w:lang w:eastAsia="pl-PL"/>
        </w:rPr>
        <w:br/>
        <w:t>2) odbycie szkolenia przeprowadzonego przez Polski Związek Łowiecki,</w:t>
      </w:r>
      <w:r w:rsidRPr="00B86267">
        <w:rPr>
          <w:rFonts w:ascii="Times New Roman" w:eastAsia="Times New Roman" w:hAnsi="Times New Roman" w:cs="Times New Roman"/>
          <w:color w:val="003300"/>
          <w:sz w:val="27"/>
          <w:szCs w:val="27"/>
          <w:lang w:eastAsia="pl-PL"/>
        </w:rPr>
        <w:br/>
        <w:t>3) złożenie egzaminu, z wynikiem pozytywnym, przed komisją egzaminacyjną powołaną przez Polski Związek Łowiecki.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7.Warunkiem uzyskania uprawnień, o których mowa w ust. 3 pkt 3 jest:</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posiadanie uprawnień podstawowych,</w:t>
      </w:r>
      <w:r w:rsidRPr="00B86267">
        <w:rPr>
          <w:rFonts w:ascii="Times New Roman" w:eastAsia="Times New Roman" w:hAnsi="Times New Roman" w:cs="Times New Roman"/>
          <w:color w:val="003300"/>
          <w:sz w:val="27"/>
          <w:szCs w:val="27"/>
          <w:lang w:eastAsia="pl-PL"/>
        </w:rPr>
        <w:br/>
        <w:t>2) odbycie szkolenia przeprowadzonego przez Polski Związek Łowiecki oraz</w:t>
      </w:r>
      <w:r w:rsidRPr="00B86267">
        <w:rPr>
          <w:rFonts w:ascii="Times New Roman" w:eastAsia="Times New Roman" w:hAnsi="Times New Roman" w:cs="Times New Roman"/>
          <w:color w:val="003300"/>
          <w:sz w:val="27"/>
          <w:szCs w:val="27"/>
          <w:lang w:eastAsia="pl-PL"/>
        </w:rPr>
        <w:br/>
        <w:t>3) złożenie egzaminu, z wynikiem pozytywnym, przed komisją egzaminacyjną powołaną przez Polski Związek Łowiecki.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8. Do wykonywania polowania indywidualnego, poza dokumentami określonymi w ust, 2 jest wymagane pisemne upoważnienie wydane przez dzierżawcę lub zarządcę obwodu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9. Polski Związek Łowiecki ustala wysokość opłat za szkolenie i egzaminowanie, uwzględniając poniesione koszty.</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10. Uprawnienia do wykonywania polowania wygasają o ile zainteresowany w okresie 5 lat od ich nabycia nie uzyskał członkostwa Polskiego Związku Łowieckiego lub też po upływie 5 lat od ustania członkostwa w Polskim Związku Łowieckim.</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11. Minister właściwy do spraw środowiska, określi, w drodze rozporządzenia, warunki i tryb wydawania zezwoleń na łowienie zwierzyny przy użyciu ptaków łowczych, kierując się potrzebą podtrzymania polskich zwyczajów i tradycji sokolniczych.</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42a</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 xml:space="preserve">1. Uprawnienia do wykonywania polowania posiadają także obywatele państw członkowskich Unii Europejskiej, jeżeli posiadają uprawnienia do wykonywania polowania w państwie członkowskim Unii Europejskiej i złożą egzamin uzupełniający w języku polskim przed komisją, o której mowa w art. 42 ust. 4 pkt 3, ust. 6 pkt 3 i ust. 7 pkt 3, z obowiązujących w Rzeczypospolitej Polskiej przepisów dotyczących zasad i warunków wykonywania polowania a także listy gatunków zwierząt łownych oraz okresów polowań na te zwierzęta, a w </w:t>
      </w:r>
      <w:r w:rsidRPr="00B86267">
        <w:rPr>
          <w:rFonts w:ascii="Times New Roman" w:eastAsia="Times New Roman" w:hAnsi="Times New Roman" w:cs="Times New Roman"/>
          <w:color w:val="003300"/>
          <w:sz w:val="27"/>
          <w:szCs w:val="27"/>
          <w:lang w:eastAsia="pl-PL"/>
        </w:rPr>
        <w:lastRenderedPageBreak/>
        <w:t>przypadku uprawnień selekcjonerskich także zasad selekcji populacyjnej i osobniczej zwierzyny płowej.</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Uprawnienia, o których mowa w ust. 1, wygasają po upływie 5 lat od dnia egzaminu.</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42b</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 1. Termin rozpoczęcia i zakończenia polowania indywidualnego oraz ilość i gatunek pozyskanej zwierzyny podlega wpisowi w książce ewidencji pobytu na polowaniu indywidualnym, którą zobowiązani są posiadać dla każdego obwodu dzierżawcy i zarządcy obwodów łowieckich.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W przypadku pozyskania zwierzyny na polowaniu indywidualnym myśliwy jest zobowiązany odnotować ten fakt w posiadanym upoważnieniu do wykonywania polowania indywidualnego:</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w odniesieniu do zwierzyny grubej - przed podjęciem czynności transportowych,</w:t>
      </w:r>
      <w:r w:rsidRPr="00B86267">
        <w:rPr>
          <w:rFonts w:ascii="Times New Roman" w:eastAsia="Times New Roman" w:hAnsi="Times New Roman" w:cs="Times New Roman"/>
          <w:color w:val="003300"/>
          <w:sz w:val="27"/>
          <w:szCs w:val="27"/>
          <w:lang w:eastAsia="pl-PL"/>
        </w:rPr>
        <w:br/>
        <w:t>2) w odniesieniu do zwierzyny drobnej - niezwłocznie po zakończeniu polowania.</w:t>
      </w:r>
    </w:p>
    <w:p w:rsidR="00B86267" w:rsidRPr="00B86267" w:rsidRDefault="00B86267" w:rsidP="00B86267">
      <w:pPr>
        <w:spacing w:before="100" w:beforeAutospacing="1" w:after="100" w:afterAutospacing="1" w:line="240" w:lineRule="auto"/>
        <w:ind w:left="5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3. Za dokonanie wpisu, o którym mowa w ust. 1, odpowiedzialny jest myśliwy wykonujący polowanie.</w:t>
      </w:r>
    </w:p>
    <w:p w:rsidR="00B86267" w:rsidRPr="00B86267" w:rsidRDefault="00B86267" w:rsidP="00B86267">
      <w:pPr>
        <w:spacing w:before="100" w:beforeAutospacing="1" w:after="240"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42c</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Osoba prowadząca punkt skupu obowiązana jest oznakować tusze: łosi, jeleni, danieli, muflonów, saren i dzików bezpośrednio po dostarczeniu przez uprawnionego do wykonywania polowania pozyskane zwierzyny.</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42d</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Odstrzał samców łosi, jeleni, danieli, saren i muflonów podlega ocenie co do jego zgodności z zasadami selekcji osobniczej. Oceny w obwodach podlegających wydzierżawieniu dokonują komisje powołane przez Polski Związek Łowiecki, w skład których wchodzą przedstawiciele: Polskiego Związku Łowieckiego oraz Państwowego Gospodarstwa Leśnego Lasy Państwowe, a w obwodach wyłączonych z wydzierżawienia ich zarządcy przy udziale odpowiednio przedstawiciela: Polskiego Związku Łowieckiego albo Państwowego Gospodarstwa Leśnego Lasy Państwowe bądź obu z nich.</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42e.</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Minister właściwy do spraw środowiska, określi, w drodze rozporządzenia, sposób wyceny oraz ewidencji trofeów łowieckich, uwzględniając kryteria wyceny Międzynarodowej Rady Łowiectwa i Ochrony Zwierzyny, a także sposób i formę ochrony trofeów rekordowych oraz wielkość trofeów, których wywóz za granicę jest zabroniony.</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43.</w:t>
      </w:r>
      <w:r w:rsidRPr="00B86267">
        <w:rPr>
          <w:rFonts w:ascii="Times New Roman" w:eastAsia="Times New Roman" w:hAnsi="Times New Roman" w:cs="Times New Roman"/>
          <w:color w:val="003300"/>
          <w:sz w:val="27"/>
          <w:szCs w:val="27"/>
          <w:lang w:eastAsia="pl-PL"/>
        </w:rPr>
        <w:t xml:space="preserve">1. Cudzoziemiec lub obywatel polski, który przebywa z zamiarem stałego pobytu za granicą, nie będący członkiem Polskiego Związku Łowieckiego bądź nie </w:t>
      </w:r>
      <w:r w:rsidRPr="00B86267">
        <w:rPr>
          <w:rFonts w:ascii="Times New Roman" w:eastAsia="Times New Roman" w:hAnsi="Times New Roman" w:cs="Times New Roman"/>
          <w:color w:val="003300"/>
          <w:sz w:val="27"/>
          <w:szCs w:val="27"/>
          <w:lang w:eastAsia="pl-PL"/>
        </w:rPr>
        <w:lastRenderedPageBreak/>
        <w:t>spełniający warunków określonych w art. 42a może wykonywać polowanie po wykupieniu polowania u przedsiębiorcy wpisanego do rejestru, o którym mowa w art. 17 ust. 1, albo na podstawie zgody ministra właściwego do spraw środowiska. Zgoda jest wydawana na wniosek Polskiego Związku Łowieckiego lub w przypadku polowań w obwodach zarządzanych na wniosek ich zarządców.</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1a. Cudzoziemiec, o którym mowa w ust. 1, może polować wyłącznie w obecności przedstawiciela dzierżawcy lub zarządcy obwodu łowieckiego będącego członkiem Polskiego Związku Łowieckiego, który wskazuje zwierzynę przeznaczoną do odstrzału i odpowiedzialny jest za dokonanie wpisu, o którym mowa w art. 42b ust. 1.</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Minister właściwy do spraw środowiska w porozumieniu z ministrem właściwym do spraw wewnętrznych, po zasięgnięciu opinii Polskiego Związku Łowieckiego, określi, w drodze rozporządzenia:</w:t>
      </w:r>
    </w:p>
    <w:p w:rsidR="00B86267" w:rsidRPr="00B86267" w:rsidRDefault="00B86267" w:rsidP="00B86267">
      <w:pPr>
        <w:spacing w:before="100" w:beforeAutospacing="1" w:after="100" w:afterAutospacing="1" w:line="240" w:lineRule="auto"/>
        <w:ind w:left="900"/>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      1) szczegółowe zasady powoływania komisji egzaminacyjnych oraz zakres i tryb przeprowadzenia egzaminów o których   mowa w art. 42 ust. 4 pkt 3, art. 42 ust. 6 pkt 3, art. 42 ust. 7 pkt 3 i art. 42a ust. 1 uwzględniając:</w:t>
      </w:r>
    </w:p>
    <w:p w:rsidR="00B86267" w:rsidRPr="00B86267" w:rsidRDefault="00B86267" w:rsidP="00B86267">
      <w:pPr>
        <w:spacing w:before="100" w:beforeAutospacing="1" w:after="100" w:afterAutospacing="1" w:line="240" w:lineRule="auto"/>
        <w:ind w:left="14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a) konieczność zapewnienia w składzie komisji egzaminacyjnej przedstawicieli Polskiego   Związku Łowieckiego, wojewody, Państwowego Gospodarstwa Leśnego Lasy   Państwowe i Policji,</w:t>
      </w:r>
      <w:r w:rsidRPr="00B86267">
        <w:rPr>
          <w:rFonts w:ascii="Times New Roman" w:eastAsia="Times New Roman" w:hAnsi="Times New Roman" w:cs="Times New Roman"/>
          <w:color w:val="003300"/>
          <w:sz w:val="27"/>
          <w:szCs w:val="27"/>
          <w:lang w:eastAsia="pl-PL"/>
        </w:rPr>
        <w:br/>
        <w:t>b) rodzaje uzyskiwanych uprawnień,</w:t>
      </w:r>
      <w:r w:rsidRPr="00B86267">
        <w:rPr>
          <w:rFonts w:ascii="Times New Roman" w:eastAsia="Times New Roman" w:hAnsi="Times New Roman" w:cs="Times New Roman"/>
          <w:color w:val="003300"/>
          <w:sz w:val="27"/>
          <w:szCs w:val="27"/>
          <w:lang w:eastAsia="pl-PL"/>
        </w:rPr>
        <w:br/>
        <w:t>c) dokumenty wymagane do złożenia przed egzaminem,</w:t>
      </w:r>
      <w:r w:rsidRPr="00B86267">
        <w:rPr>
          <w:rFonts w:ascii="Times New Roman" w:eastAsia="Times New Roman" w:hAnsi="Times New Roman" w:cs="Times New Roman"/>
          <w:color w:val="003300"/>
          <w:sz w:val="27"/>
          <w:szCs w:val="27"/>
          <w:lang w:eastAsia="pl-PL"/>
        </w:rPr>
        <w:br/>
        <w:t>d) sposób przeprowadzania i dokumentowania egzaminów.</w:t>
      </w:r>
    </w:p>
    <w:p w:rsidR="00B86267" w:rsidRPr="00B86267" w:rsidRDefault="00B86267" w:rsidP="00B86267">
      <w:pPr>
        <w:spacing w:before="100" w:beforeAutospacing="1" w:after="100" w:afterAutospacing="1" w:line="240" w:lineRule="auto"/>
        <w:ind w:left="144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t>2) wzory dokumentów potwierdzających uzyskanie uprawnień o których mowa w art. 42 ust. 3 i art. 42a ust. 1.</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br/>
        <w:t>3. Minister właściwy do spraw środowiska po zasięgnięciu opinii Polskiego Związku Łowieckiego określi, w drodze rozporządzenia, szczegółowe warunki wykonywania polowania oraz znakowania, o którym mowa w art. 42c, wzór upoważnienia do wykonywania polowania indywidualnego, wzór książki ewidencji pobytu na polowaniu indywidualnym, uwzględniając istniejące polskie zwyczaje łowieckie oraz kierując się troską o bezpieczeństwo osób i mienia.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44.</w:t>
      </w:r>
      <w:r w:rsidRPr="00B86267">
        <w:rPr>
          <w:rFonts w:ascii="Times New Roman" w:eastAsia="Times New Roman" w:hAnsi="Times New Roman" w:cs="Times New Roman"/>
          <w:color w:val="003300"/>
          <w:sz w:val="27"/>
          <w:szCs w:val="27"/>
          <w:lang w:eastAsia="pl-PL"/>
        </w:rPr>
        <w:t>1. Minister właściwy do spraw środowiska w porozumieniu z minister właściwy do spraw rolnictwa i po zasięgnięciu opinii Państwowej Rady Ochrony Przyrody oraz Polskiego Związku Łowieckiego określi, w drodze rozporządzenia, dla terytorium Rzeczypospolitej Polskiej lub jego części, okresy polowań na zwierzęta łowne.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lastRenderedPageBreak/>
        <w:t>2. Wojewoda jest uprawniony do skracania, w uzasadnionych przypadkach, okresów polowań na terenie województwa, po zasięgnięciu opinii Polskiego Związku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Minister właściwy do spraw środowiska, po zasięgnięciu opinii Państwowej Rady Ochrony Przyrody, może zezwolić na dokonanie odstrzału lub odłowu zwierzyny dla celów naukowych z pominięciem okresów ochronnych.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45.</w:t>
      </w:r>
      <w:r w:rsidRPr="00B86267">
        <w:rPr>
          <w:rFonts w:ascii="Times New Roman" w:eastAsia="Times New Roman" w:hAnsi="Times New Roman" w:cs="Times New Roman"/>
          <w:color w:val="003300"/>
          <w:sz w:val="27"/>
          <w:szCs w:val="27"/>
          <w:lang w:eastAsia="pl-PL"/>
        </w:rPr>
        <w:t>1. W przypadku nadmiernego zagęszczenia zwierzyny, zagrażającego trwałości lasów, nadleśniczy działający z upoważnienia dyrektora regionalnej dyrekcji Państwowego Gospodarstwa Leśnego Lasy Państwowe po zasięgnięciu opinii Polskiego Związku Łowieckiego wydaje decyzję administracyjną, nakazującą dzierżawcy lub zarządcy obwodu łowieckiego wykonanie odłowu lub odstrzału redukcyjnego zwierzyny.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Jeżeli dzierżawca obwodu łowieckiego nie realizuje rocznego planu łowieckiego w zakresie pozyskania zwierzyny, nadleśniczy działający z upoważnienia dyrektora regionalnej dyrekcji Państwowego Gospodarstwa Leśnego Lasy Państwowe wydaje postanowienie o zastosowaniu odstrzału zastępczego zwierzyny, według zasad określonych w umowie dzierżawy obwodu łowieckiego.</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W przypadku szczególnego zagrożenia w prawidłowym funkcjonowaniu obiektów produkcyjnych i użyteczności publicznej przez zwierzynę, starosta, w porozumieniu z Polskim Związkiem Łowieckim, może wydać decyzję o odłowie lub odstrzale redukcyjnym zwierzyny.</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4. Odstrzały redukcyjne i zastępcze zwierzyny mogą przeprowadzać wyłącznie osoby uprawnione do wykonywania polowania.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9</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Szkody łowieckie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46.</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Dzierżawca lub zarządca obwodu łowieckiego obowiązany jest do wynagradzania szkód wyrządzonych:</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w uprawach i płodach rolnych przez dziki, łosie, jelenie, daniele i sarny,</w:t>
      </w:r>
      <w:r w:rsidRPr="00B86267">
        <w:rPr>
          <w:rFonts w:ascii="Times New Roman" w:eastAsia="Times New Roman" w:hAnsi="Times New Roman" w:cs="Times New Roman"/>
          <w:color w:val="003300"/>
          <w:sz w:val="27"/>
          <w:szCs w:val="27"/>
          <w:lang w:eastAsia="pl-PL"/>
        </w:rPr>
        <w:br/>
        <w:t>2) przy wykonywaniu polowania.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47.</w:t>
      </w:r>
      <w:r w:rsidRPr="00B86267">
        <w:rPr>
          <w:rFonts w:ascii="Times New Roman" w:eastAsia="Times New Roman" w:hAnsi="Times New Roman" w:cs="Times New Roman"/>
          <w:color w:val="003300"/>
          <w:sz w:val="27"/>
          <w:szCs w:val="27"/>
          <w:lang w:eastAsia="pl-PL"/>
        </w:rPr>
        <w:t>1. Właściciele lub posiadacze gruntów rolnych i leśnych powinni, zgodnie z potrzebami, współdziałać z dzierżawcami i zarządcami obwodów łowieckich w zabezpieczaniu gruntów przed szkodami, o których mowa w art. 46.</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W przypadku gdy pomiędzy właścicielem lub posiadaczem gruntu a dzierżawcą lub zarządcą obwodu łowieckiego powstał spór o wysokość wynagrodzenia za szkody, o których mowa w art. 46, strony mogą zwrócić się do właściwego ze względu na miejsce powstałej szkody organu gminy w celu mediacji dla polubownego rozstrzygnięcia sporu.</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lastRenderedPageBreak/>
        <w:t>Art. 48.</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Odszkodowanie nie przysługuje:</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osobom, którym przydzielono grunty stanowiące własność Skarbu Państwa jako deputaty rolne na gruntach leśnych,</w:t>
      </w:r>
      <w:r w:rsidRPr="00B86267">
        <w:rPr>
          <w:rFonts w:ascii="Times New Roman" w:eastAsia="Times New Roman" w:hAnsi="Times New Roman" w:cs="Times New Roman"/>
          <w:color w:val="003300"/>
          <w:sz w:val="27"/>
          <w:szCs w:val="27"/>
          <w:lang w:eastAsia="pl-PL"/>
        </w:rPr>
        <w:br/>
        <w:t>2) posiadaczom uszkodzonych upraw lub płodów rolnych, którzy nie dokonali ich sprzętu w terminie odbiegającym więcej niż 14 dni od zakończenia okresu zbioru tego gatunku roślin w danym regionie, określonego przez wojewodę,</w:t>
      </w:r>
      <w:r w:rsidRPr="00B86267">
        <w:rPr>
          <w:rFonts w:ascii="Times New Roman" w:eastAsia="Times New Roman" w:hAnsi="Times New Roman" w:cs="Times New Roman"/>
          <w:color w:val="003300"/>
          <w:sz w:val="27"/>
          <w:szCs w:val="27"/>
          <w:lang w:eastAsia="pl-PL"/>
        </w:rPr>
        <w:br/>
        <w:t>3) posiadaczom uszkodzonych upraw lub plonów rolnych, którzy nie wyrazili zgody na budowę przez dzierżawcę lub zarządcę obwodu łowieckiego urządzeń lub wykonywanie zabiegów zapobiegających szkodom,</w:t>
      </w:r>
      <w:r w:rsidRPr="00B86267">
        <w:rPr>
          <w:rFonts w:ascii="Times New Roman" w:eastAsia="Times New Roman" w:hAnsi="Times New Roman" w:cs="Times New Roman"/>
          <w:color w:val="003300"/>
          <w:sz w:val="27"/>
          <w:szCs w:val="27"/>
          <w:lang w:eastAsia="pl-PL"/>
        </w:rPr>
        <w:br/>
        <w:t>4) za szkody nie przekraczające wartości 100 kg żyta w przeliczeniu na 1 hektar uprawy,</w:t>
      </w:r>
      <w:r w:rsidRPr="00B86267">
        <w:rPr>
          <w:rFonts w:ascii="Times New Roman" w:eastAsia="Times New Roman" w:hAnsi="Times New Roman" w:cs="Times New Roman"/>
          <w:color w:val="003300"/>
          <w:sz w:val="27"/>
          <w:szCs w:val="27"/>
          <w:lang w:eastAsia="pl-PL"/>
        </w:rPr>
        <w:br/>
        <w:t>5) za szkody powstałe w płodach złożonych w sterty, stogi i kopce, w bezpośrednim sąsiedztwie lasu,</w:t>
      </w:r>
      <w:r w:rsidRPr="00B86267">
        <w:rPr>
          <w:rFonts w:ascii="Times New Roman" w:eastAsia="Times New Roman" w:hAnsi="Times New Roman" w:cs="Times New Roman"/>
          <w:color w:val="003300"/>
          <w:sz w:val="27"/>
          <w:szCs w:val="27"/>
          <w:lang w:eastAsia="pl-PL"/>
        </w:rPr>
        <w:br/>
        <w:t>6) za szkody w uprawach rolnych założonych z rażącym naruszeniem zasad agrotechnicznych.</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49.</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Minister właściwy do spraw środowiska, w porozumieniu z ministrem właściwym do spraw rolnictwa, określi, w drodze rozporządzenia, sposób postępowania przy szacowaniu szkód w uprawach i płodach rolnych oraz wypłat odszkodowań za szkody, uwzględniając terminy zgłoszenia szkody, obowiązek szacowania wstępnego i ostatecznego oraz obszar uszkodzonej uprawy.</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50.</w:t>
      </w:r>
      <w:r w:rsidRPr="00B86267">
        <w:rPr>
          <w:rFonts w:ascii="Times New Roman" w:eastAsia="Times New Roman" w:hAnsi="Times New Roman" w:cs="Times New Roman"/>
          <w:color w:val="003300"/>
          <w:sz w:val="27"/>
          <w:szCs w:val="27"/>
          <w:lang w:eastAsia="pl-PL"/>
        </w:rPr>
        <w:t>1. Skarb Państwa odpowiada za szkody wyrządzone przez zwierzęta łowne objęte całoroczną ochroną.</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1a. Skarb Państwa odpowiada również za szkody wyrządzone przez wilki wśród zwierząt gospodarskich, z wyłączeniem drobiu, na terenach, na których nie są one objęte całoroczną ochroną.</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Za szkody, o których mowa w ust. 1 i 1a, wyrządzone na terenach obwodów łowieckich leśnych, odszkodowania wypłaca Państwowe Gospodarstwo Leśne Lasy Państwowe ze środków budżetu państwa, a na terenach obwodów łowieckich polnych i terenach nie wchodzących w skład obwodów łowieckich - wojewodowie.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10</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Przepisy karne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51.</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 Kto:</w:t>
      </w:r>
    </w:p>
    <w:p w:rsidR="00B86267" w:rsidRPr="00B86267" w:rsidRDefault="00B86267" w:rsidP="00B86267">
      <w:pPr>
        <w:spacing w:after="240"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lastRenderedPageBreak/>
        <w:t>1) strzela do zwierzyny w odległości mniejszej niż 500 m od miejsca zebrań publicznych w czasie ich trwania lub w odległości mniejszej niż 100 m od zabudowań mieszkalnych,</w:t>
      </w:r>
      <w:r w:rsidRPr="00B86267">
        <w:rPr>
          <w:rFonts w:ascii="Times New Roman" w:eastAsia="Times New Roman" w:hAnsi="Times New Roman" w:cs="Times New Roman"/>
          <w:color w:val="003300"/>
          <w:sz w:val="27"/>
          <w:szCs w:val="27"/>
          <w:lang w:eastAsia="pl-PL"/>
        </w:rPr>
        <w:br/>
        <w:t>2) wybiera jaja, pisklęta, niszczy gniazda ptaków łownych lub niszczy ich legowiska,</w:t>
      </w:r>
      <w:r w:rsidRPr="00B86267">
        <w:rPr>
          <w:rFonts w:ascii="Times New Roman" w:eastAsia="Times New Roman" w:hAnsi="Times New Roman" w:cs="Times New Roman"/>
          <w:color w:val="003300"/>
          <w:sz w:val="27"/>
          <w:szCs w:val="27"/>
          <w:lang w:eastAsia="pl-PL"/>
        </w:rPr>
        <w:br/>
        <w:t>3) przetrzymuje zwierzynę bez odpowiedniego zezwolenia,</w:t>
      </w:r>
      <w:r w:rsidRPr="00B86267">
        <w:rPr>
          <w:rFonts w:ascii="Times New Roman" w:eastAsia="Times New Roman" w:hAnsi="Times New Roman" w:cs="Times New Roman"/>
          <w:color w:val="003300"/>
          <w:sz w:val="27"/>
          <w:szCs w:val="27"/>
          <w:lang w:eastAsia="pl-PL"/>
        </w:rPr>
        <w:br/>
        <w:t>4) niszczy nory i legowiska zwierząt łownych,</w:t>
      </w:r>
      <w:r w:rsidRPr="00B86267">
        <w:rPr>
          <w:rFonts w:ascii="Times New Roman" w:eastAsia="Times New Roman" w:hAnsi="Times New Roman" w:cs="Times New Roman"/>
          <w:color w:val="003300"/>
          <w:sz w:val="27"/>
          <w:szCs w:val="27"/>
          <w:lang w:eastAsia="pl-PL"/>
        </w:rPr>
        <w:br/>
        <w:t>5) niszczy urządzenia łowieckie wybiera karmę lub sól z lizawek,</w:t>
      </w:r>
      <w:r w:rsidRPr="00B86267">
        <w:rPr>
          <w:rFonts w:ascii="Times New Roman" w:eastAsia="Times New Roman" w:hAnsi="Times New Roman" w:cs="Times New Roman"/>
          <w:color w:val="003300"/>
          <w:sz w:val="27"/>
          <w:szCs w:val="27"/>
          <w:lang w:eastAsia="pl-PL"/>
        </w:rPr>
        <w:br/>
        <w:t>6) poluje, nie posiadając przy sobie wymaganych dokumentów,</w:t>
      </w:r>
      <w:r w:rsidRPr="00B86267">
        <w:rPr>
          <w:rFonts w:ascii="Times New Roman" w:eastAsia="Times New Roman" w:hAnsi="Times New Roman" w:cs="Times New Roman"/>
          <w:color w:val="003300"/>
          <w:sz w:val="27"/>
          <w:szCs w:val="27"/>
          <w:lang w:eastAsia="pl-PL"/>
        </w:rPr>
        <w:br/>
        <w:t>7) wbrew przepisom art. 42b ust. 2 nie dokonuje wymaganych wpisów w upoważnieniu do wykonywania polowania indywidualnego,</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 podlega karze grzywny.</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2. W przypadkach określonych w ust. 1 orzekanie następuje w trybie przepisów o postępowaniu w sprawach o wykroczenia.</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52.</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Kto:</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gromadzi, posiada, wytwarza, przechowuje lub wprowadza do obrotu narzędzia i urządzenia przeznaczone do kłusownictwa,</w:t>
      </w:r>
      <w:r w:rsidRPr="00B86267">
        <w:rPr>
          <w:rFonts w:ascii="Times New Roman" w:eastAsia="Times New Roman" w:hAnsi="Times New Roman" w:cs="Times New Roman"/>
          <w:color w:val="003300"/>
          <w:sz w:val="27"/>
          <w:szCs w:val="27"/>
          <w:lang w:eastAsia="pl-PL"/>
        </w:rPr>
        <w:br/>
        <w:t>2) wchodzi w posiadanie bezprawnie pozyskanej tuszy lub trofeów zwierząt łownych,</w:t>
      </w:r>
      <w:r w:rsidRPr="00B86267">
        <w:rPr>
          <w:rFonts w:ascii="Times New Roman" w:eastAsia="Times New Roman" w:hAnsi="Times New Roman" w:cs="Times New Roman"/>
          <w:color w:val="003300"/>
          <w:sz w:val="27"/>
          <w:szCs w:val="27"/>
          <w:lang w:eastAsia="pl-PL"/>
        </w:rPr>
        <w:br/>
        <w:t>3) bez wymaganego zezwolenia wprowadza do obrotu zwierzynę żywą lub mięso zwierzyny ubitej,</w:t>
      </w:r>
      <w:r w:rsidRPr="00B86267">
        <w:rPr>
          <w:rFonts w:ascii="Times New Roman" w:eastAsia="Times New Roman" w:hAnsi="Times New Roman" w:cs="Times New Roman"/>
          <w:color w:val="003300"/>
          <w:sz w:val="27"/>
          <w:szCs w:val="27"/>
          <w:lang w:eastAsia="pl-PL"/>
        </w:rPr>
        <w:br/>
        <w:t>4) hoduje lub utrzymuje bez zezwolenia charty rasowe lub ich mieszańce,</w:t>
      </w:r>
      <w:r w:rsidRPr="00B86267">
        <w:rPr>
          <w:rFonts w:ascii="Times New Roman" w:eastAsia="Times New Roman" w:hAnsi="Times New Roman" w:cs="Times New Roman"/>
          <w:color w:val="003300"/>
          <w:sz w:val="27"/>
          <w:szCs w:val="27"/>
          <w:lang w:eastAsia="pl-PL"/>
        </w:rPr>
        <w:br/>
        <w:t>5) sprawując zarząd z ramienia dzierżawcy, a w obwodach nie wydzierżawionych z ramienia zarządcy, zezwala na polowanie osobie nieuprawnionej do wykonywania polowania lub na przekroczenie zatwierdzonego w planie łowieckim pozyskania zwierzyny </w:t>
      </w:r>
      <w:r w:rsidRPr="00B86267">
        <w:rPr>
          <w:rFonts w:ascii="Times New Roman" w:eastAsia="Times New Roman" w:hAnsi="Times New Roman" w:cs="Times New Roman"/>
          <w:color w:val="003300"/>
          <w:sz w:val="27"/>
          <w:szCs w:val="27"/>
          <w:lang w:eastAsia="pl-PL"/>
        </w:rPr>
        <w:br/>
        <w:t>6) pozyskuje zwierzynę innego gatunku, innej płci lub w większej liczbie niż przewiduje upoważnienie wydane przez dzierżawcę lub zarządcę obwodu łowieckiego.</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br/>
        <w:t>- podlega grzywnie, karze ograniczenia wolności albo pozbawienia wolności do roku</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53.</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Kto:</w:t>
      </w:r>
    </w:p>
    <w:p w:rsidR="00B86267" w:rsidRPr="00B86267" w:rsidRDefault="00B86267" w:rsidP="00B86267">
      <w:pPr>
        <w:spacing w:before="100" w:beforeAutospacing="1" w:after="100" w:afterAutospacing="1" w:line="240" w:lineRule="auto"/>
        <w:ind w:left="900"/>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1) poluje na przelotne ptactwo łowne na wybrzeżu morskim w pasie 3000 m od brzegu w głąb morza lub 5000 m w głąb lądu,</w:t>
      </w:r>
      <w:r w:rsidRPr="00B86267">
        <w:rPr>
          <w:rFonts w:ascii="Times New Roman" w:eastAsia="Times New Roman" w:hAnsi="Times New Roman" w:cs="Times New Roman"/>
          <w:color w:val="003300"/>
          <w:sz w:val="27"/>
          <w:szCs w:val="27"/>
          <w:lang w:eastAsia="pl-PL"/>
        </w:rPr>
        <w:br/>
        <w:t>2) poluje z chartami lub ich mieszańcami,</w:t>
      </w:r>
      <w:r w:rsidRPr="00B86267">
        <w:rPr>
          <w:rFonts w:ascii="Times New Roman" w:eastAsia="Times New Roman" w:hAnsi="Times New Roman" w:cs="Times New Roman"/>
          <w:color w:val="003300"/>
          <w:sz w:val="27"/>
          <w:szCs w:val="27"/>
          <w:lang w:eastAsia="pl-PL"/>
        </w:rPr>
        <w:br/>
        <w:t>3) poluje w czasie ochronnym,</w:t>
      </w:r>
      <w:r w:rsidRPr="00B86267">
        <w:rPr>
          <w:rFonts w:ascii="Times New Roman" w:eastAsia="Times New Roman" w:hAnsi="Times New Roman" w:cs="Times New Roman"/>
          <w:color w:val="003300"/>
          <w:sz w:val="27"/>
          <w:szCs w:val="27"/>
          <w:lang w:eastAsia="pl-PL"/>
        </w:rPr>
        <w:br/>
        <w:t>4) poluje nie posiadając uprawnień do polowania,</w:t>
      </w:r>
      <w:r w:rsidRPr="00B86267">
        <w:rPr>
          <w:rFonts w:ascii="Times New Roman" w:eastAsia="Times New Roman" w:hAnsi="Times New Roman" w:cs="Times New Roman"/>
          <w:color w:val="003300"/>
          <w:sz w:val="27"/>
          <w:szCs w:val="27"/>
          <w:lang w:eastAsia="pl-PL"/>
        </w:rPr>
        <w:br/>
        <w:t xml:space="preserve">5) wchodzi w posiadanie zwierzyny za pomocą broni i amunicji innej niż myśliwska, środków i materiałów wybuchowych, trucizn, karmy o właściwościach odurzających, sztucznego światła, lepów, wnyków, żelaz, </w:t>
      </w:r>
      <w:r w:rsidRPr="00B86267">
        <w:rPr>
          <w:rFonts w:ascii="Times New Roman" w:eastAsia="Times New Roman" w:hAnsi="Times New Roman" w:cs="Times New Roman"/>
          <w:color w:val="003300"/>
          <w:sz w:val="27"/>
          <w:szCs w:val="27"/>
          <w:lang w:eastAsia="pl-PL"/>
        </w:rPr>
        <w:lastRenderedPageBreak/>
        <w:t>dołów, samostrzałów lub rozkopywania nor i innych niedozwolonych środków,</w:t>
      </w:r>
      <w:r w:rsidRPr="00B86267">
        <w:rPr>
          <w:rFonts w:ascii="Times New Roman" w:eastAsia="Times New Roman" w:hAnsi="Times New Roman" w:cs="Times New Roman"/>
          <w:color w:val="003300"/>
          <w:sz w:val="27"/>
          <w:szCs w:val="27"/>
          <w:lang w:eastAsia="pl-PL"/>
        </w:rPr>
        <w:br/>
        <w:t>6) nie będąc uprawnionym do polowania wchodzi w posiadanie zwierzyny - podlega karze pozbawienia wolności do lat 5.</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54.</w:t>
      </w:r>
      <w:r w:rsidRPr="00B86267">
        <w:rPr>
          <w:rFonts w:ascii="Times New Roman" w:eastAsia="Times New Roman" w:hAnsi="Times New Roman" w:cs="Times New Roman"/>
          <w:color w:val="003300"/>
          <w:sz w:val="27"/>
          <w:szCs w:val="27"/>
          <w:lang w:eastAsia="pl-PL"/>
        </w:rPr>
        <w:t>1. W razie skazania za czyny wymienione w art. 52 i art. 53, sąd może orzec przepadek broni, pojazdów, narzędzi i psów, przy użyciu których dokonane zostało przestępstwo, a także przepadek trofeów, tusz zwierzyny i ich części.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Orzeczenie o przepadku, o którym mowa w ust. 1, może dotyczyć również przedmiotów nie stanowiących własności sprawcy.</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Rozdział 11</w:t>
      </w:r>
      <w:r w:rsidRPr="00B86267">
        <w:rPr>
          <w:rFonts w:ascii="Times New Roman" w:eastAsia="Times New Roman" w:hAnsi="Times New Roman" w:cs="Times New Roman"/>
          <w:b/>
          <w:bCs/>
          <w:color w:val="003300"/>
          <w:sz w:val="27"/>
          <w:szCs w:val="27"/>
          <w:lang w:eastAsia="pl-PL"/>
        </w:rPr>
        <w:br/>
      </w:r>
      <w:r w:rsidRPr="00B86267">
        <w:rPr>
          <w:rFonts w:ascii="Times New Roman" w:eastAsia="Times New Roman" w:hAnsi="Times New Roman" w:cs="Times New Roman"/>
          <w:b/>
          <w:bCs/>
          <w:color w:val="003300"/>
          <w:sz w:val="27"/>
          <w:szCs w:val="27"/>
          <w:lang w:eastAsia="pl-PL"/>
        </w:rPr>
        <w:br/>
        <w:t>Zmiany w przepisach obowiązujących, przepisy przejściowe i końcowe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55.</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W ustawie z dnia 23 grudnia 1988 r. o działalności gospodarczej (Dz. U. Nr 41, poz. 324, z 1990 r. Nr 26, poz. 149, Nr 34, poz. 198 i Nr 86, poz. 504, z 1991 r. Nr 31, poz. 128, Nr 41, poz. 179, Nr 73, poz. 321, Nr 105, poz. 452, Nr 106, poz. 457 i Nr 107, poz. 460, z 1993 r. Nr 28, poz. 127, Nr 47, poz. 212 i Nr 134, poz. 646, z 1994 r. Nr 27, poz. 96 i Nr 127, poz. 627 oraz z 1995 r. Nr 60, poz. 310, Nr 85, poz. 426, Nr 90, poz. 446 i Nr 141, poz. 700) w art. 11:</w:t>
      </w:r>
      <w:r w:rsidRPr="00B86267">
        <w:rPr>
          <w:rFonts w:ascii="Times New Roman" w:eastAsia="Times New Roman" w:hAnsi="Times New Roman" w:cs="Times New Roman"/>
          <w:color w:val="003300"/>
          <w:sz w:val="27"/>
          <w:szCs w:val="27"/>
          <w:lang w:eastAsia="pl-PL"/>
        </w:rPr>
        <w:br/>
        <w:t>1)w ust. 1 po pkt 14 dodaje się pkt 15 w brzmieniu:"15)obrotu w kraju i z zagranicą zwierzyną żywą oraz tuszami zwierzyny i ich częściami, z wyłączeniem sprzedaży dokonywanej przez dzierżawców i zarządców obwodów łowieckich na terenie kraju, a także sprzedaży usług turystycznych obejmujących polowania w kraju dla cudzoziemców i polowania za granicą.";</w:t>
      </w:r>
      <w:r w:rsidRPr="00B86267">
        <w:rPr>
          <w:rFonts w:ascii="Times New Roman" w:eastAsia="Times New Roman" w:hAnsi="Times New Roman" w:cs="Times New Roman"/>
          <w:color w:val="003300"/>
          <w:sz w:val="27"/>
          <w:szCs w:val="27"/>
          <w:lang w:eastAsia="pl-PL"/>
        </w:rPr>
        <w:br/>
        <w:t>2)po ust. 6 dodaje się ust. 7 w brzmieniu:"7.Zasady udzielania koncesji, o których mowa w ust. 1 pkt 15, określają przepisy prawa łowieckiego."</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56.</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W ustawie z dnia 28 września 1991 r. o lasach (Dz. U. Nr 101, poz. 444, z 1992 r. Nr 21, poz. 85 i Nr 54, poz. 254 oraz z 1994 r. Nr 1, poz. 3 i Nr 127, poz. 627) w art. 47 w ust. 8 w pkt 1 wyrazy "strażników łowieckich" zastępuje się wyrazami "Państwowej Straży Łowieckiej".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57.</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W ustawie z dnia 16 października 1991 r. o ochronie przyrody (Dz. U. Nr 114, poz. 492, z 1992 r. Nr 54, poz. 254 i z 1994 r. Nr 89, poz. 415) w art. 18 w ust. 8 w pkt 1 wyrazy "strażników łowieckich" zastępuje się wyrazami "Państwowej Straży Łowieckiej".</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b/>
          <w:bCs/>
          <w:color w:val="003300"/>
          <w:sz w:val="27"/>
          <w:szCs w:val="27"/>
          <w:lang w:eastAsia="pl-PL"/>
        </w:rPr>
        <w:t>Art. 58.</w:t>
      </w:r>
      <w:r w:rsidRPr="00B86267">
        <w:rPr>
          <w:rFonts w:ascii="Times New Roman" w:eastAsia="Times New Roman" w:hAnsi="Times New Roman" w:cs="Times New Roman"/>
          <w:color w:val="003300"/>
          <w:sz w:val="27"/>
          <w:szCs w:val="27"/>
          <w:lang w:eastAsia="pl-PL"/>
        </w:rPr>
        <w:t>1. Przedsiębiorstwa zajmujące się sprzedażą polowań dla cudzoziemców oraz eksportem, obrotem zwierzyny żywej oraz tusz zwierzyny mogą realizować umowy zawarte przed dniem wejścia w życie ustawy przez okres 6 miesięcy od dnia jej wejścia w życie.</w:t>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br/>
      </w:r>
      <w:r w:rsidRPr="00B86267">
        <w:rPr>
          <w:rFonts w:ascii="Times New Roman" w:eastAsia="Times New Roman" w:hAnsi="Times New Roman" w:cs="Times New Roman"/>
          <w:color w:val="003300"/>
          <w:sz w:val="27"/>
          <w:szCs w:val="27"/>
          <w:lang w:eastAsia="pl-PL"/>
        </w:rPr>
        <w:lastRenderedPageBreak/>
        <w:t>2. Po upływie 6 miesięcy od dnia wejścia w życie ustawy, działalność, o której mowa w ust. 1, może być prowadzona po uzyskaniu koncesji.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59.</w:t>
      </w:r>
      <w:r w:rsidRPr="00B86267">
        <w:rPr>
          <w:rFonts w:ascii="Times New Roman" w:eastAsia="Times New Roman" w:hAnsi="Times New Roman" w:cs="Times New Roman"/>
          <w:color w:val="003300"/>
          <w:sz w:val="27"/>
          <w:szCs w:val="27"/>
          <w:lang w:eastAsia="pl-PL"/>
        </w:rPr>
        <w:t>1. Dotychczasowe zrzeszenie Polski Związek Łowiecki staje się Polskim Związkiem Łowieckim w rozumieniu niniejszej ustawy.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Koła łowieckie utworzone na podstawie dotychczasowych przepisów i istniejące w dniu wejścia w życie niniejszej ustawy stają się kołami łowieckimi w jej rozumieniu.</w:t>
      </w:r>
      <w:r w:rsidRPr="00B86267">
        <w:rPr>
          <w:rFonts w:ascii="Times New Roman" w:eastAsia="Times New Roman" w:hAnsi="Times New Roman" w:cs="Times New Roman"/>
          <w:color w:val="003300"/>
          <w:sz w:val="24"/>
          <w:szCs w:val="24"/>
          <w:lang w:eastAsia="pl-PL"/>
        </w:rPr>
        <w:br/>
      </w:r>
      <w:r w:rsidRPr="00B86267">
        <w:rPr>
          <w:rFonts w:ascii="Times New Roman" w:eastAsia="Times New Roman" w:hAnsi="Times New Roman" w:cs="Times New Roman"/>
          <w:color w:val="003300"/>
          <w:sz w:val="24"/>
          <w:szCs w:val="24"/>
          <w:lang w:eastAsia="pl-PL"/>
        </w:rPr>
        <w:br/>
        <w:t>3. Uprawnienia do wykonywania polowania nabyte przed dniem wejścia w życie ustawy zachowują swoją moc i stają się uprawnieniami do wykonywania polowania w jej rozumieniu.</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Art. 60.</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color w:val="003300"/>
          <w:sz w:val="27"/>
          <w:szCs w:val="27"/>
          <w:lang w:eastAsia="pl-PL"/>
        </w:rPr>
        <w:t>1.Obwody łowieckie utworzone na podstawie dotychczasowych przepisów stają się obwodami łowieckimi w rozumieniu niniejszej ustawy.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4"/>
          <w:szCs w:val="24"/>
          <w:lang w:eastAsia="pl-PL"/>
        </w:rPr>
        <w:t>2. Obwody wyłączone z wydzierżawienia na podstawie dotychczasowych przepisów stają się ośrodkami hodowli zwierzyny w rozumieniu niniejszej ustawy, pod warunkiem, że w ciągu 1 roku od dnia jej wejścia w życie dostosują realizowane cele do wymogów określonych w art. 28 ust. 2.</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NewRomanPS-BoldMT" w:eastAsia="Times New Roman" w:hAnsi="TimesNewRomanPS-BoldMT" w:cs="Times New Roman"/>
          <w:b/>
          <w:bCs/>
          <w:color w:val="003300"/>
          <w:sz w:val="20"/>
          <w:szCs w:val="20"/>
          <w:lang w:eastAsia="pl-PL"/>
        </w:rPr>
        <w:t>art. 61 pominięty</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BoldMT" w:eastAsia="Times New Roman" w:hAnsi="TimesNewRomanPS-BoldMT" w:cs="Times New Roman"/>
          <w:b/>
          <w:bCs/>
          <w:color w:val="003300"/>
          <w:sz w:val="27"/>
          <w:szCs w:val="27"/>
          <w:lang w:eastAsia="pl-PL"/>
        </w:rPr>
        <w:t>Art. 62.</w:t>
      </w:r>
      <w:r w:rsidRPr="00B86267">
        <w:rPr>
          <w:rFonts w:ascii="TimesNewRomanPS-BoldMT" w:eastAsia="Times New Roman" w:hAnsi="TimesNewRomanPS-BoldMT" w:cs="Times New Roman"/>
          <w:b/>
          <w:bCs/>
          <w:color w:val="003300"/>
          <w:sz w:val="27"/>
          <w:lang w:eastAsia="pl-PL"/>
        </w:rPr>
        <w:t> </w:t>
      </w:r>
      <w:r w:rsidRPr="00B86267">
        <w:rPr>
          <w:rFonts w:ascii="TimesNewRomanPSMT" w:eastAsia="Times New Roman" w:hAnsi="TimesNewRomanPSMT" w:cs="Times New Roman"/>
          <w:color w:val="003300"/>
          <w:sz w:val="27"/>
          <w:szCs w:val="27"/>
          <w:lang w:eastAsia="pl-PL"/>
        </w:rPr>
        <w:t>Przepisy wydane na podstawie ustawy, o której mowa w art. 63, zachowują swoją</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MT" w:eastAsia="Times New Roman" w:hAnsi="TimesNewRomanPSMT" w:cs="Times New Roman"/>
          <w:color w:val="003300"/>
          <w:sz w:val="27"/>
          <w:szCs w:val="27"/>
          <w:lang w:eastAsia="pl-PL"/>
        </w:rPr>
        <w:t>moc, o ile nie są sprzeczne z niniejszą ustawą, nie dłużej jednak niż w okresie 1 roku</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MT" w:eastAsia="Times New Roman" w:hAnsi="TimesNewRomanPSMT" w:cs="Times New Roman"/>
          <w:color w:val="003300"/>
          <w:sz w:val="27"/>
          <w:szCs w:val="27"/>
          <w:lang w:eastAsia="pl-PL"/>
        </w:rPr>
        <w:t>od dnia jej wejścia w życie.</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BoldMT" w:eastAsia="Times New Roman" w:hAnsi="TimesNewRomanPS-BoldMT" w:cs="Times New Roman"/>
          <w:b/>
          <w:bCs/>
          <w:color w:val="003300"/>
          <w:sz w:val="27"/>
          <w:szCs w:val="27"/>
          <w:lang w:eastAsia="pl-PL"/>
        </w:rPr>
        <w:t>Art. 63.</w:t>
      </w:r>
      <w:r w:rsidRPr="00B86267">
        <w:rPr>
          <w:rFonts w:ascii="TimesNewRomanPS-BoldMT" w:eastAsia="Times New Roman" w:hAnsi="TimesNewRomanPS-BoldMT" w:cs="Times New Roman"/>
          <w:b/>
          <w:bCs/>
          <w:color w:val="003300"/>
          <w:sz w:val="27"/>
          <w:lang w:eastAsia="pl-PL"/>
        </w:rPr>
        <w:t> </w:t>
      </w:r>
      <w:r w:rsidRPr="00B86267">
        <w:rPr>
          <w:rFonts w:ascii="TimesNewRomanPSMT" w:eastAsia="Times New Roman" w:hAnsi="TimesNewRomanPSMT" w:cs="Times New Roman"/>
          <w:color w:val="003300"/>
          <w:sz w:val="27"/>
          <w:szCs w:val="27"/>
          <w:lang w:eastAsia="pl-PL"/>
        </w:rPr>
        <w:t>Traci moc ustawa z dnia 17 czerwca 1959 r. o hodowli, ochronie zwierząt łownych 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MT" w:eastAsia="Times New Roman" w:hAnsi="TimesNewRomanPSMT" w:cs="Times New Roman"/>
          <w:color w:val="003300"/>
          <w:sz w:val="27"/>
          <w:szCs w:val="27"/>
          <w:lang w:eastAsia="pl-PL"/>
        </w:rPr>
        <w:t>prawie łowieckim (Dz.U. z 1973 r. Nr 33, poz. 197, z 1990 r. Nr 34, poz. 198 i z</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MT" w:eastAsia="Times New Roman" w:hAnsi="TimesNewRomanPSMT" w:cs="Times New Roman"/>
          <w:color w:val="003300"/>
          <w:sz w:val="27"/>
          <w:szCs w:val="27"/>
          <w:lang w:eastAsia="pl-PL"/>
        </w:rPr>
        <w:t>1991 r. Nr 101, poz. 444).</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NewRomanPS-BoldMT" w:eastAsia="Times New Roman" w:hAnsi="TimesNewRomanPS-BoldMT" w:cs="Times New Roman"/>
          <w:b/>
          <w:bCs/>
          <w:color w:val="003300"/>
          <w:sz w:val="27"/>
          <w:szCs w:val="27"/>
          <w:lang w:eastAsia="pl-PL"/>
        </w:rPr>
        <w:t>Art. 64.</w:t>
      </w:r>
      <w:r w:rsidRPr="00B86267">
        <w:rPr>
          <w:rFonts w:ascii="TimesNewRomanPS-BoldMT" w:eastAsia="Times New Roman" w:hAnsi="TimesNewRomanPS-BoldMT" w:cs="Times New Roman"/>
          <w:b/>
          <w:bCs/>
          <w:color w:val="003300"/>
          <w:sz w:val="27"/>
          <w:lang w:eastAsia="pl-PL"/>
        </w:rPr>
        <w:t> </w:t>
      </w:r>
      <w:r w:rsidRPr="00B86267">
        <w:rPr>
          <w:rFonts w:ascii="TimesNewRomanPSMT" w:eastAsia="Times New Roman" w:hAnsi="TimesNewRomanPSMT" w:cs="Times New Roman"/>
          <w:color w:val="003300"/>
          <w:sz w:val="27"/>
          <w:szCs w:val="27"/>
          <w:lang w:eastAsia="pl-PL"/>
        </w:rPr>
        <w:t>Ustawa wchodzi w życie po upływie 60 dni od dnia ogłoszenia.</w:t>
      </w:r>
    </w:p>
    <w:p w:rsidR="00B86267" w:rsidRPr="00B86267" w:rsidRDefault="00B86267" w:rsidP="00B86267">
      <w:pPr>
        <w:spacing w:before="100" w:beforeAutospacing="1" w:after="100" w:afterAutospacing="1" w:line="240" w:lineRule="auto"/>
        <w:jc w:val="right"/>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Prezydent Rzeczypospolitej Polskiej: </w:t>
      </w:r>
      <w:r w:rsidRPr="00B86267">
        <w:rPr>
          <w:rFonts w:ascii="Times New Roman" w:eastAsia="Times New Roman" w:hAnsi="Times New Roman" w:cs="Times New Roman"/>
          <w:color w:val="003300"/>
          <w:sz w:val="27"/>
          <w:lang w:eastAsia="pl-PL"/>
        </w:rPr>
        <w:t> </w:t>
      </w:r>
      <w:r w:rsidRPr="00B86267">
        <w:rPr>
          <w:rFonts w:ascii="Times New Roman" w:eastAsia="Times New Roman" w:hAnsi="Times New Roman" w:cs="Times New Roman"/>
          <w:i/>
          <w:iCs/>
          <w:color w:val="003300"/>
          <w:sz w:val="27"/>
          <w:szCs w:val="27"/>
          <w:lang w:eastAsia="pl-PL"/>
        </w:rPr>
        <w:t>Aleksander Kwaśniewski</w:t>
      </w:r>
    </w:p>
    <w:p w:rsidR="00B86267"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w:t>
      </w:r>
    </w:p>
    <w:p w:rsidR="00B86267" w:rsidRPr="00B86267" w:rsidRDefault="00B86267" w:rsidP="00B86267">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b/>
          <w:bCs/>
          <w:color w:val="003300"/>
          <w:sz w:val="27"/>
          <w:szCs w:val="27"/>
          <w:lang w:eastAsia="pl-PL"/>
        </w:rPr>
        <w:t>USTALENIA NOWELIZACJI Z DNIA 17 CZERWCA 2004 R.</w:t>
      </w:r>
    </w:p>
    <w:p w:rsidR="00B86267" w:rsidRPr="00B86267" w:rsidRDefault="00B86267" w:rsidP="00B862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 xml:space="preserve">Dotychczasowe przepisy wykonawcze wydane na podstawie art. 5, art. 15 ust. 4, art.41 ust. 1, ust. 2 pkt 2 i ust. 3 oraz art. 43 ust. 2 i 3 ustawy z dnia 13 </w:t>
      </w:r>
      <w:r w:rsidRPr="00B86267">
        <w:rPr>
          <w:rFonts w:ascii="Times New Roman" w:eastAsia="Times New Roman" w:hAnsi="Times New Roman" w:cs="Times New Roman"/>
          <w:color w:val="003300"/>
          <w:sz w:val="27"/>
          <w:szCs w:val="27"/>
          <w:lang w:eastAsia="pl-PL"/>
        </w:rPr>
        <w:lastRenderedPageBreak/>
        <w:t>października1995 r. - Prawo łowieckie zachowują moc do czasu wydania nowych przepisów wykonawczych na podstawie art. 5, art. 15 ust. 4, art. 41 ust. 1, ust. 2 pkt 2 i ust. 3 oraz art. 43 ust. 2 i 3 w brzmieniu nadanym niniejszą ustawą, jednak nie dłużej niż do dnia 30 czerwca 2005 r.</w:t>
      </w:r>
    </w:p>
    <w:p w:rsidR="00B86267" w:rsidRPr="00B86267" w:rsidRDefault="00B86267" w:rsidP="00B862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Art. 3 Umowy dzierżawy obwodów łowieckich zawarte przed dniem wejścia w życie ustawy zachowują swą ważność przez okres na jaki zostały zawarte.</w:t>
      </w:r>
    </w:p>
    <w:p w:rsidR="00B86267" w:rsidRPr="00B86267" w:rsidRDefault="00B86267" w:rsidP="00B862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B86267">
        <w:rPr>
          <w:rFonts w:ascii="Times New Roman" w:eastAsia="Times New Roman" w:hAnsi="Times New Roman" w:cs="Times New Roman"/>
          <w:color w:val="003300"/>
          <w:sz w:val="27"/>
          <w:szCs w:val="27"/>
          <w:lang w:eastAsia="pl-PL"/>
        </w:rPr>
        <w:t>Statut Polskiego Związku Łowieckiego oraz statuty kół łowieckich zachowują swą moc do czasu ich zastąpienia przez statut uchwalony w myśl art. 32 ust. 3 ustawy nie dłużej jednak niż do dnia 31 grudnia 2005 r.</w:t>
      </w:r>
    </w:p>
    <w:p w:rsidR="00B86267" w:rsidRPr="00B86267" w:rsidRDefault="00B86267" w:rsidP="00B86267">
      <w:pPr>
        <w:spacing w:after="0" w:line="240" w:lineRule="auto"/>
        <w:rPr>
          <w:rFonts w:ascii="Times New Roman" w:eastAsia="Times New Roman" w:hAnsi="Times New Roman" w:cs="Times New Roman"/>
          <w:sz w:val="24"/>
          <w:szCs w:val="24"/>
          <w:lang w:eastAsia="pl-PL"/>
        </w:rPr>
      </w:pPr>
      <w:r w:rsidRPr="00B86267">
        <w:rPr>
          <w:rFonts w:ascii="Times New Roman" w:eastAsia="Times New Roman" w:hAnsi="Times New Roman" w:cs="Times New Roman"/>
          <w:color w:val="003300"/>
          <w:sz w:val="24"/>
          <w:szCs w:val="24"/>
          <w:lang w:eastAsia="pl-PL"/>
        </w:rPr>
        <w:t>Ustawa wchodzi w życie po upływie 60 dni od dnia ogłoszenia,</w:t>
      </w:r>
      <w:r w:rsidRPr="00B86267">
        <w:rPr>
          <w:rFonts w:ascii="Times New Roman" w:eastAsia="Times New Roman" w:hAnsi="Times New Roman" w:cs="Times New Roman"/>
          <w:color w:val="000000"/>
          <w:sz w:val="24"/>
          <w:szCs w:val="24"/>
          <w:lang w:eastAsia="pl-PL"/>
        </w:rPr>
        <w:t> </w:t>
      </w:r>
      <w:r w:rsidRPr="00B86267">
        <w:rPr>
          <w:rFonts w:ascii="Times New Roman" w:eastAsia="Times New Roman" w:hAnsi="Times New Roman" w:cs="Times New Roman"/>
          <w:b/>
          <w:bCs/>
          <w:color w:val="FF0000"/>
          <w:sz w:val="24"/>
          <w:szCs w:val="24"/>
          <w:lang w:eastAsia="pl-PL"/>
        </w:rPr>
        <w:t>z wyjątkiem art. 42b ust. 2 oraz art. 51 ust. 1 pkt 7, które wchodzą w życie z dniem 30 czerwca 2005 r.</w:t>
      </w:r>
    </w:p>
    <w:p w:rsidR="00682DC9" w:rsidRPr="00B86267" w:rsidRDefault="00B86267" w:rsidP="00B86267">
      <w:pPr>
        <w:spacing w:before="100" w:beforeAutospacing="1" w:after="100" w:afterAutospacing="1" w:line="240" w:lineRule="auto"/>
        <w:rPr>
          <w:rFonts w:ascii="Times New Roman" w:eastAsia="Times New Roman" w:hAnsi="Times New Roman" w:cs="Times New Roman"/>
          <w:color w:val="000000"/>
          <w:sz w:val="27"/>
          <w:szCs w:val="27"/>
          <w:lang w:eastAsia="pl-PL"/>
        </w:rPr>
      </w:pPr>
    </w:p>
    <w:sectPr w:rsidR="00682DC9" w:rsidRPr="00B86267" w:rsidSect="005B0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FD1"/>
    <w:multiLevelType w:val="multilevel"/>
    <w:tmpl w:val="3A9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6267"/>
    <w:rsid w:val="000A14BB"/>
    <w:rsid w:val="005B0090"/>
    <w:rsid w:val="00B86267"/>
    <w:rsid w:val="00F62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B86267"/>
  </w:style>
  <w:style w:type="paragraph" w:styleId="BodyTextIndent">
    <w:name w:val="Body Text Indent"/>
    <w:basedOn w:val="Normal"/>
    <w:link w:val="BodyTextIndent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Char">
    <w:name w:val="Body Text Indent Char"/>
    <w:basedOn w:val="DefaultParagraphFont"/>
    <w:link w:val="BodyTextIndent"/>
    <w:uiPriority w:val="99"/>
    <w:semiHidden/>
    <w:rsid w:val="00B86267"/>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rsid w:val="00B86267"/>
    <w:rPr>
      <w:rFonts w:ascii="Times New Roman" w:eastAsia="Times New Roman" w:hAnsi="Times New Roman" w:cs="Times New Roman"/>
      <w:sz w:val="24"/>
      <w:szCs w:val="24"/>
      <w:lang w:eastAsia="pl-PL"/>
    </w:rPr>
  </w:style>
  <w:style w:type="paragraph" w:styleId="BodyTextIndent3">
    <w:name w:val="Body Text Indent 3"/>
    <w:basedOn w:val="Normal"/>
    <w:link w:val="BodyTextIndent3Char"/>
    <w:uiPriority w:val="99"/>
    <w:semiHidden/>
    <w:unhideWhenUsed/>
    <w:rsid w:val="00B862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Indent3Char">
    <w:name w:val="Body Text Indent 3 Char"/>
    <w:basedOn w:val="DefaultParagraphFont"/>
    <w:link w:val="BodyTextIndent3"/>
    <w:uiPriority w:val="99"/>
    <w:semiHidden/>
    <w:rsid w:val="00B86267"/>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B86267"/>
    <w:rPr>
      <w:color w:val="0000FF"/>
      <w:u w:val="single"/>
    </w:rPr>
  </w:style>
</w:styles>
</file>

<file path=word/webSettings.xml><?xml version="1.0" encoding="utf-8"?>
<w:webSettings xmlns:r="http://schemas.openxmlformats.org/officeDocument/2006/relationships" xmlns:w="http://schemas.openxmlformats.org/wordprocessingml/2006/main">
  <w:divs>
    <w:div w:id="8081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9129</Words>
  <Characters>54775</Characters>
  <Application>Microsoft Office Word</Application>
  <DocSecurity>0</DocSecurity>
  <Lines>456</Lines>
  <Paragraphs>127</Paragraphs>
  <ScaleCrop>false</ScaleCrop>
  <Company/>
  <LinksUpToDate>false</LinksUpToDate>
  <CharactersWithSpaces>63777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1</cp:revision>
  <dcterms:created xsi:type="dcterms:W3CDTF">2012-04-16T21:43:00Z</dcterms:created>
  <dcterms:modified xsi:type="dcterms:W3CDTF">2012-04-16T21:45:00Z</dcterms:modified>
</cp:coreProperties>
</file>